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Observación de Fenómenos e Identificación de Variables en Experimentos de Física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los estudiantes de secundaria (12-15 años) en el área de Ciencias Naturales, con énfasis en física, integrando competencias de ciencia, tecnología e ingeniería, así como matemáticas. Se evalúan aspectos desde la observación y formulación de hipótesis hasta el diseño experimental y manejo de herramientas, considerando también la aplicación de modelos geométricos en la resolución de problemas.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Observación de Fenómenos e Identificación de Variables en Experimentos de Física</w:t>
      </w:r>
    </w:p>
    <w:p>
      <w:pPr/>
      <w:r>
        <w:rPr/>
        <w:t xml:space="preserve">Esta rúbrica está diseñada para evaluar las habilidades de los estudiantes de secundaria (12-15 años) en el área de Ciencias Naturales, con énfasis en física, integrando competencias de ciencia, tecnología e ingeniería, así como matemáticas. Se evalúan aspectos desde la observación y formulación de hipótesis hasta el diseño experimental y manejo de herramientas, considerando también la aplicación de modelos geométricos en la resolución de problemas.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Observación de fenómenos y formulación de preguntas</w:t>
            </w:r>
          </w:p>
        </w:tc>
        <w:tc>
          <w:tcPr>
            <w:noWrap/>
          </w:tcPr>
          <w:p>
            <w:pPr/>
            <w:r>
              <w:rPr/>
              <w:t xml:space="preserve">Observa fenómenos detalladamente y formula preguntas profundas y relevantes que guían el experimento.</w:t>
            </w:r>
          </w:p>
        </w:tc>
        <w:tc>
          <w:tcPr>
            <w:noWrap/>
          </w:tcPr>
          <w:p>
            <w:pPr/>
            <w:r>
              <w:rPr/>
              <w:t xml:space="preserve">Observa fenómenos con claridad y formula preguntas adecuadas relacionadas con el experimento.</w:t>
            </w:r>
          </w:p>
        </w:tc>
        <w:tc>
          <w:tcPr>
            <w:noWrap/>
          </w:tcPr>
          <w:p>
            <w:pPr/>
            <w:r>
              <w:rPr/>
              <w:t xml:space="preserve">Observa fenómenos de forma general y formula preguntas poco específicas o parcialmente relacionadas.</w:t>
            </w:r>
          </w:p>
        </w:tc>
        <w:tc>
          <w:tcPr>
            <w:noWrap/>
          </w:tcPr>
          <w:p>
            <w:pPr/>
            <w:r>
              <w:rPr/>
              <w:t xml:space="preserve">No logra observar adecuadamente ni formular preguntas relacionadas con el fenómeno.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Formulación de hipótesis</w:t>
            </w:r>
          </w:p>
        </w:tc>
        <w:tc>
          <w:tcPr>
            <w:noWrap/>
          </w:tcPr>
          <w:p>
            <w:pPr/>
            <w:r>
              <w:rPr/>
              <w:t xml:space="preserve">Formula hipótesis claras, específicas y basadas en la observación previa y conocimientos científicos.</w:t>
            </w:r>
          </w:p>
        </w:tc>
        <w:tc>
          <w:tcPr>
            <w:noWrap/>
          </w:tcPr>
          <w:p>
            <w:pPr/>
            <w:r>
              <w:rPr/>
              <w:t xml:space="preserve">Formula hipótesis claras y relacionadas con la observación, aunque con menor detalle o precisión.</w:t>
            </w:r>
          </w:p>
        </w:tc>
        <w:tc>
          <w:tcPr>
            <w:noWrap/>
          </w:tcPr>
          <w:p>
            <w:pPr/>
            <w:r>
              <w:rPr/>
              <w:t xml:space="preserve">Formula hipótesis vagas o poco relacionadas con el fenómeno observado.</w:t>
            </w:r>
          </w:p>
        </w:tc>
        <w:tc>
          <w:tcPr>
            <w:noWrap/>
          </w:tcPr>
          <w:p>
            <w:pPr/>
            <w:r>
              <w:rPr/>
              <w:t xml:space="preserve">No formula hipótesis o las que formula no tienen relación con el experimento.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clasificación de variables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variables (independientes, dependientes y controladas) y explica su rol en el experimento.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variables correctamente y entiende su función básica en el experimento.</w:t>
            </w:r>
          </w:p>
        </w:tc>
        <w:tc>
          <w:tcPr>
            <w:noWrap/>
          </w:tcPr>
          <w:p>
            <w:pPr/>
            <w:r>
              <w:rPr/>
              <w:t xml:space="preserve">Identifica algunas variables pero confunde su clasificación o no explica su función adecuadamente.</w:t>
            </w:r>
          </w:p>
        </w:tc>
        <w:tc>
          <w:tcPr>
            <w:noWrap/>
          </w:tcPr>
          <w:p>
            <w:pPr/>
            <w:r>
              <w:rPr/>
              <w:t xml:space="preserve">No identifica variables o las clasifica incorrectamente sin comprensión del experimento.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Diseño del experimento</w:t>
            </w:r>
          </w:p>
        </w:tc>
        <w:tc>
          <w:tcPr>
            <w:noWrap/>
          </w:tcPr>
          <w:p>
            <w:pPr/>
            <w:r>
              <w:rPr/>
              <w:t xml:space="preserve">Diseña un experimento completo y coherente, que considera todas las variables y controla adecuadamente las condiciones.</w:t>
            </w:r>
          </w:p>
        </w:tc>
        <w:tc>
          <w:tcPr>
            <w:noWrap/>
          </w:tcPr>
          <w:p>
            <w:pPr/>
            <w:r>
              <w:rPr/>
              <w:t xml:space="preserve">Diseña un experimento funcional que incluye la mayoría de variables y condiciones básicas controladas.</w:t>
            </w:r>
          </w:p>
        </w:tc>
        <w:tc>
          <w:tcPr>
            <w:noWrap/>
          </w:tcPr>
          <w:p>
            <w:pPr/>
            <w:r>
              <w:rPr/>
              <w:t xml:space="preserve">Diseña un experimento con falta de control o incompleto en cuanto a variables y condiciones.</w:t>
            </w:r>
          </w:p>
        </w:tc>
        <w:tc>
          <w:tcPr>
            <w:noWrap/>
          </w:tcPr>
          <w:p>
            <w:pPr/>
            <w:r>
              <w:rPr/>
              <w:t xml:space="preserve">No diseña un experimento coherente o no considera variables ni condiciones controladas.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Obtención y análisis de resultados</w:t>
            </w:r>
          </w:p>
        </w:tc>
        <w:tc>
          <w:tcPr>
            <w:noWrap/>
          </w:tcPr>
          <w:p>
            <w:pPr/>
            <w:r>
              <w:rPr/>
              <w:t xml:space="preserve">Registra resultados con precisión y realiza análisis detallado que incluye interpretación de datos, incluso si no son los esperados.</w:t>
            </w:r>
          </w:p>
        </w:tc>
        <w:tc>
          <w:tcPr>
            <w:noWrap/>
          </w:tcPr>
          <w:p>
            <w:pPr/>
            <w:r>
              <w:rPr/>
              <w:t xml:space="preserve">Registra resultados correctamente y realiza análisis adecuado aunque básico, reconociendo resultados inesperados.</w:t>
            </w:r>
          </w:p>
        </w:tc>
        <w:tc>
          <w:tcPr>
            <w:noWrap/>
          </w:tcPr>
          <w:p>
            <w:pPr/>
            <w:r>
              <w:rPr/>
              <w:t xml:space="preserve">Registra resultados de forma incompleta o con errores y realiza análisis superficial o incompleto.</w:t>
            </w:r>
          </w:p>
        </w:tc>
        <w:tc>
          <w:tcPr>
            <w:noWrap/>
          </w:tcPr>
          <w:p>
            <w:pPr/>
            <w:r>
              <w:rPr/>
              <w:t xml:space="preserve">No registra resultados adecuadamente ni realiza análisis significativo.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Conclusiones basadas en resultados</w:t>
            </w:r>
          </w:p>
        </w:tc>
        <w:tc>
          <w:tcPr>
            <w:noWrap/>
          </w:tcPr>
          <w:p>
            <w:pPr/>
            <w:r>
              <w:rPr/>
              <w:t xml:space="preserve">Formula conclusiones claras y fundamentadas que reflejan correctamente los resultados, incluyendo explicaciones de resultados inesperados.</w:t>
            </w:r>
          </w:p>
        </w:tc>
        <w:tc>
          <w:tcPr>
            <w:noWrap/>
          </w:tcPr>
          <w:p>
            <w:pPr/>
            <w:r>
              <w:rPr/>
              <w:t xml:space="preserve">Formula conclusiones coherentes con los resultados, aunque con explicaciones simples o parciales.</w:t>
            </w:r>
          </w:p>
        </w:tc>
        <w:tc>
          <w:tcPr>
            <w:noWrap/>
          </w:tcPr>
          <w:p>
            <w:pPr/>
            <w:r>
              <w:rPr/>
              <w:t xml:space="preserve">Formula conclusiones poco claras o que no reflejan adecuadamente los resultados obtenidos.</w:t>
            </w:r>
          </w:p>
        </w:tc>
        <w:tc>
          <w:tcPr>
            <w:noWrap/>
          </w:tcPr>
          <w:p>
            <w:pPr/>
            <w:r>
              <w:rPr/>
              <w:t xml:space="preserve">No formula conclusiones o las que formula no guardan relación con los resultados.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seguro y adecuado de instrumentos y materiales</w:t>
            </w:r>
          </w:p>
        </w:tc>
        <w:tc>
          <w:tcPr>
            <w:noWrap/>
          </w:tcPr>
          <w:p>
            <w:pPr/>
            <w:r>
              <w:rPr/>
              <w:t xml:space="preserve">Utiliza instrumentos y materiales con total seguridad y precisión, respetando normas y demostrando destreza en su manejo.</w:t>
            </w:r>
          </w:p>
        </w:tc>
        <w:tc>
          <w:tcPr>
            <w:noWrap/>
          </w:tcPr>
          <w:p>
            <w:pPr/>
            <w:r>
              <w:rPr/>
              <w:t xml:space="preserve">Utiliza instrumentos y materiales con seguridad y adecuación, con mínimas dificultades.</w:t>
            </w:r>
          </w:p>
        </w:tc>
        <w:tc>
          <w:tcPr>
            <w:noWrap/>
          </w:tcPr>
          <w:p>
            <w:pPr/>
            <w:r>
              <w:rPr/>
              <w:t xml:space="preserve">Utiliza instrumentos y materiales con inseguridad o manejo inadecuado que afecta la actividad.</w:t>
            </w:r>
          </w:p>
        </w:tc>
        <w:tc>
          <w:tcPr>
            <w:noWrap/>
          </w:tcPr>
          <w:p>
            <w:pPr/>
            <w:r>
              <w:rPr/>
              <w:t xml:space="preserve">No utiliza instrumentos ni materiales de forma segura ni adecuada, poniendo en riesgo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modelos geométricos para resolver problemas</w:t>
            </w:r>
          </w:p>
        </w:tc>
        <w:tc>
          <w:tcPr>
            <w:noWrap/>
          </w:tcPr>
          <w:p>
            <w:pPr/>
            <w:r>
              <w:rPr/>
              <w:t xml:space="preserve">Aplica correctamente modelos geométricos complejos para formular y resolver problemas relacionados con el experimento.</w:t>
            </w:r>
          </w:p>
        </w:tc>
        <w:tc>
          <w:tcPr>
            <w:noWrap/>
          </w:tcPr>
          <w:p>
            <w:pPr/>
            <w:r>
              <w:rPr/>
              <w:t xml:space="preserve">Aplica modelos geométricos adecuados para resolver problemas básicos vinculados al experimento.</w:t>
            </w:r>
          </w:p>
        </w:tc>
        <w:tc>
          <w:tcPr>
            <w:noWrap/>
          </w:tcPr>
          <w:p>
            <w:pPr/>
            <w:r>
              <w:rPr/>
              <w:t xml:space="preserve">Aplica modelos geométricos con errores o de forma incompleta, resolviendo parcialmente problemas.</w:t>
            </w:r>
          </w:p>
        </w:tc>
        <w:tc>
          <w:tcPr>
            <w:noWrap/>
          </w:tcPr>
          <w:p>
            <w:pPr/>
            <w:r>
              <w:rPr/>
              <w:t xml:space="preserve">No aplica modelos geométricos o los utiliza incorrectamente para resolver problemas.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2026-09-26T06:40:53-05:00</dcterms:created>
  <dcterms:modified xsi:type="dcterms:W3CDTF">2026-09-26T06:40:53-05:00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