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Presentación: Impacto de las Redes de Datos en la Sociedad Moderna -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elementos esenciales que debe contener la presentación sobre el impacto de las redes de datos, considerando aspectos técnicos, sociales y formales, para estudiantes universitarios de Ingeniería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Presentación: Impacto de las Redes de Datos en la Sociedad Moderna - Ingeniería Electrónica</w:t>
      </w:r>
    </w:p>
    <w:p>
      <w:pPr/>
      <w:r>
        <w:rPr/>
        <w:t xml:space="preserve">Esta lista de verificación evalúa los elementos esenciales que debe contener la presentación sobre el impacto de las redes de datos, considerando aspectos técnicos, sociales y formales, para estudiantes universitarios de Ingeniería Electrónica.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presentación incluye tabla de contenido e introducción clara.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abordan los aspectos de tecnología, economía, educación y medio ambiente.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utilizan citas y referencias bibliográficas adecuadas, incluyendo bibliografía al final.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Las diapositivas contienen imágenes estadísticas solicitadas y formato organizado y uniforme.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cantidad de texto en las diapositivas es adecuada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presentador se expresa con claridad, sin limitarse a leer las diapositivas.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presentan al menos tres conclusiones concisas y adecuadas sobre el tema.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presentación cumple con el tiempo exigido por la convocatoria.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2026-09-26T04:59:05-05:00</dcterms:created>
  <dcterms:modified xsi:type="dcterms:W3CDTF">2026-09-26T04:59:05-05:00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