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Formas de Construcción Espacio-Temporal en el Modo de Representación Primitivo del Cine y Televisión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diferenciar las formas de construcción espacio-temporal presentes en obras cinematográficas del Modo de Representación Primitivo, específicamente en los tipos de montaje: lineal, paralelo, alterno y falso alterno.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Formas de Construcción Espacio-Temporal en el Modo de Representación Primitivo del Cine y Televisión</w:t>
      </w:r>
    </w:p>
    <w:p>
      <w:pPr/>
      <w:r>
        <w:rPr/>
        <w:t xml:space="preserve">Esta rúbrica está diseñada para evaluar la capacidad del estudiante universitario para identificar y diferenciar las formas de construcción espacio-temporal presentes en obras cinematográficas del Modo de Representación Primitivo, específicamente en los tipos de montaje: lineal, paralelo, alterno y falso alterno.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montaje lineal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montaje lineal en diversas obras,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montaje lineal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montaje lineal pero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Confunde características del montaje lineal o presenta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el montaje lineal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montaje paralelo</w:t>
            </w:r>
          </w:p>
        </w:tc>
        <w:tc>
          <w:tcPr>
            <w:noWrap/>
          </w:tcPr>
          <w:p>
            <w:pPr/>
            <w:r>
              <w:rPr/>
              <w:t xml:space="preserve">Describe y ejemplifica con claridad el montaje paralelo,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montaje paralelo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montaje paralelo pero con limitaciones en la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el montaje paralelo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montaje paralelo.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montaje alterno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ejemplifica correctamente el montaje alterno en contextos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el montaje alterno y ofrece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el montaje alterno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identificación del montaje alterno.</w:t>
            </w:r>
          </w:p>
        </w:tc>
        <w:tc>
          <w:tcPr>
            <w:noWrap/>
          </w:tcPr>
          <w:p>
            <w:pPr/>
            <w:r>
              <w:rPr/>
              <w:t xml:space="preserve">No identifica el montaje alterno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falso montaje alterno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el falso montaje alterno, aportando ejemplos y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falso montaje alterno con explicaciones adecuadas y ejemplos.</w:t>
            </w:r>
          </w:p>
        </w:tc>
        <w:tc>
          <w:tcPr>
            <w:noWrap/>
          </w:tcPr>
          <w:p>
            <w:pPr/>
            <w:r>
              <w:rPr/>
              <w:t xml:space="preserve">Identifica el falso montaje alterno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Confunde el falso montaje alterno con otras formas de montaje.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falso montaje alterno.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los tipos de montaje</w:t>
            </w:r>
          </w:p>
        </w:tc>
        <w:tc>
          <w:tcPr>
            <w:noWrap/>
          </w:tcPr>
          <w:p>
            <w:pPr/>
            <w:r>
              <w:rPr/>
              <w:t xml:space="preserve">Separa claramente cada tipo de montaje, describiendo diferencias y similitudes con precisión.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los tipos de montaje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algunos tipos de montaje.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entre los tipos de montaje.</w:t>
            </w:r>
          </w:p>
        </w:tc>
        <w:tc>
          <w:tcPr>
            <w:noWrap/>
          </w:tcPr>
          <w:p>
            <w:pPr/>
            <w:r>
              <w:rPr/>
              <w:t xml:space="preserve">No diferencia los tipos de montaje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cinematográfica relacionada con montaje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toda la terminología específica del montaje espacio-temporal.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técnicos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cinematográfica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 buena coherencia y claridad, aunque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claras pero con falta de coherencia en ciertos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y poco coherentes.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el impacto espacio-temporal del montaje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cómo el montaje afecta la percepción espacio-temporal.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adecuados con apreciación crítica relevante.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poca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carece completamente de perspectiva 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