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Sensibilidad y Apreciación Estética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sensibilidad estética y la apreciación artística en estudiantes de secundaria (12-15 años), mediante la exploración de materiales, formas, movimientos y relaciones espaciales, así como la comunicación de ideas y emociones a través de propuestas artísticas. Además, integra criterios de Diversidad, Equidad e Inclusión para fomentar un ambiente respetuoso y valorativo de todas las expresiones culturales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Sensibilidad y Apreciación Estética en Educación Artística</w:t>
      </w:r>
    </w:p>
    <w:p>
      <w:pPr/>
      <w:r>
        <w:rPr/>
        <w:t xml:space="preserve">Esta rúbrica evalúa el desarrollo de la sensibilidad estética y la apreciación artística en estudiantes de secundaria (12-15 años), mediante la exploración de materiales, formas, movimientos y relaciones espaciales, así como la comunicación de ideas y emociones a través de propuestas artísticas. Además, integra criterios de Diversidad, Equidad e Inclusión para fomentar un ambiente respetuoso y valorativo de todas las expresiones culturales y personales.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 materiales</w:t>
            </w:r>
            <w:br/>
            <w:r>
              <w:rPr/>
              <w:t xml:space="preserve">Variedad y creatividad en el uso de materiales para la creación artística.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materiales con creatividad e innovación, demostrando dominio y experimentación avanzada.</w:t>
            </w:r>
          </w:p>
        </w:tc>
        <w:tc>
          <w:tcPr>
            <w:noWrap/>
          </w:tcPr>
          <w:p>
            <w:pPr/>
            <w:r>
              <w:rPr/>
              <w:t xml:space="preserve">Usa diferentes materiales con creatividad adecuada y muestra interés en experimentar.</w:t>
            </w:r>
          </w:p>
        </w:tc>
        <w:tc>
          <w:tcPr>
            <w:noWrap/>
          </w:tcPr>
          <w:p>
            <w:pPr/>
            <w:r>
              <w:rPr/>
              <w:t xml:space="preserve">Emplea materiales limitados y la exploración es básica o poco variada.</w:t>
            </w:r>
          </w:p>
        </w:tc>
        <w:tc>
          <w:tcPr>
            <w:noWrap/>
          </w:tcPr>
          <w:p>
            <w:pPr/>
            <w:r>
              <w:rPr/>
              <w:t xml:space="preserve">Utiliza pocos o un solo material sin mostrar exploración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formas y movimientos</w:t>
            </w:r>
            <w:br/>
            <w:r>
              <w:rPr/>
              <w:t xml:space="preserve">Integración y experimentación con formas y movimientos en la propuesta artística.</w:t>
            </w:r>
          </w:p>
        </w:tc>
        <w:tc>
          <w:tcPr>
            <w:noWrap/>
          </w:tcPr>
          <w:p>
            <w:pPr/>
            <w:r>
              <w:rPr/>
              <w:t xml:space="preserve">Incorpora formas y movimientos de manera dinámica y original, enriqueciendo la propuesta artística.</w:t>
            </w:r>
          </w:p>
        </w:tc>
        <w:tc>
          <w:tcPr>
            <w:noWrap/>
          </w:tcPr>
          <w:p>
            <w:pPr/>
            <w:r>
              <w:rPr/>
              <w:t xml:space="preserve">Aplica formas y movimientos con coherencia y cierta originalidad.</w:t>
            </w:r>
          </w:p>
        </w:tc>
        <w:tc>
          <w:tcPr>
            <w:noWrap/>
          </w:tcPr>
          <w:p>
            <w:pPr/>
            <w:r>
              <w:rPr/>
              <w:t xml:space="preserve">Utiliza formas y movimientos de forma básica y poco integrada en la propuesta.</w:t>
            </w:r>
          </w:p>
        </w:tc>
        <w:tc>
          <w:tcPr>
            <w:noWrap/>
          </w:tcPr>
          <w:p>
            <w:pPr/>
            <w:r>
              <w:rPr/>
              <w:t xml:space="preserve">No logra integrar formas ni movimientos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espaciales</w:t>
            </w:r>
            <w:br/>
            <w:r>
              <w:rPr/>
              <w:t xml:space="preserve">Organización y aprovechamiento del espacio en la composición artística.</w:t>
            </w:r>
          </w:p>
        </w:tc>
        <w:tc>
          <w:tcPr>
            <w:noWrap/>
          </w:tcPr>
          <w:p>
            <w:pPr/>
            <w:r>
              <w:rPr/>
              <w:t xml:space="preserve">Organiza el espacio de manera equilibrada y creativa, destacando un buen manejo de las relaciones espaciales.</w:t>
            </w:r>
          </w:p>
        </w:tc>
        <w:tc>
          <w:tcPr>
            <w:noWrap/>
          </w:tcPr>
          <w:p>
            <w:pPr/>
            <w:r>
              <w:rPr/>
              <w:t xml:space="preserve">Presenta un uso adecuado del espacio, con relaciones espaciales claras y ordenadas.</w:t>
            </w:r>
          </w:p>
        </w:tc>
        <w:tc>
          <w:tcPr>
            <w:noWrap/>
          </w:tcPr>
          <w:p>
            <w:pPr/>
            <w:r>
              <w:rPr/>
              <w:t xml:space="preserve">El manejo del espacio es limitado o poco armónico, afectando la composición.</w:t>
            </w:r>
          </w:p>
        </w:tc>
        <w:tc>
          <w:tcPr>
            <w:noWrap/>
          </w:tcPr>
          <w:p>
            <w:pPr/>
            <w:r>
              <w:rPr/>
              <w:t xml:space="preserve">Ignora las relaciones espaciales, provocando una composición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Apreciación estética propia y de compañeros</w:t>
            </w:r>
            <w:br/>
            <w:r>
              <w:rPr/>
              <w:t xml:space="preserve">Observa, analiza y valora las características formales y creativas en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Realiza observaciones profundas y críticas, valorando con respeto y aportando ideas constructivas.</w:t>
            </w:r>
          </w:p>
        </w:tc>
        <w:tc>
          <w:tcPr>
            <w:noWrap/>
          </w:tcPr>
          <w:p>
            <w:pPr/>
            <w:r>
              <w:rPr/>
              <w:t xml:space="preserve">Analiza y valora adecuadamente, mostrando interés en las producciones propias y ajenas.</w:t>
            </w:r>
          </w:p>
        </w:tc>
        <w:tc>
          <w:tcPr>
            <w:noWrap/>
          </w:tcPr>
          <w:p>
            <w:pPr/>
            <w:r>
              <w:rPr/>
              <w:t xml:space="preserve">Realiza valoraciones superficiales o poco fundamentadas sobre las obras.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capacidad para valorar ni analizar las producciones artísticas.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 y emociones</w:t>
            </w:r>
            <w:br/>
            <w:r>
              <w:rPr/>
              <w:t xml:space="preserve">Expresa claramente ideas, emociones e intenciones a través de su obra.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profundidad, transmitiendo efectivamente emociones e intenciones artísticas.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clara,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limitada en la expresión de emociones e ideas.</w:t>
            </w:r>
          </w:p>
        </w:tc>
        <w:tc>
          <w:tcPr>
            <w:noWrap/>
          </w:tcPr>
          <w:p>
            <w:pPr/>
            <w:r>
              <w:rPr/>
              <w:t xml:space="preserve">No logra transmitir ideas ni emociones a través de su propuesta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Experimentación y resolución de problemas</w:t>
            </w:r>
            <w:br/>
            <w:r>
              <w:rPr/>
              <w:t xml:space="preserve">Capacidad para enfrentar retos creativos mediante la experimentación y el diseño.</w:t>
            </w:r>
          </w:p>
        </w:tc>
        <w:tc>
          <w:tcPr>
            <w:noWrap/>
          </w:tcPr>
          <w:p>
            <w:pPr/>
            <w:r>
              <w:rPr/>
              <w:t xml:space="preserve">Enfrenta desafíos con creatividad, proponiendo soluciones innovadoras y experimentando con éxito.</w:t>
            </w:r>
          </w:p>
        </w:tc>
        <w:tc>
          <w:tcPr>
            <w:noWrap/>
          </w:tcPr>
          <w:p>
            <w:pPr/>
            <w:r>
              <w:rPr/>
              <w:t xml:space="preserve">Maneja problemas creativos con soluciones adecuadas y cierta experimentación.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básica con poca experimentación o creatividad.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creativos, ni experimenta con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la diversidad cultural, social y personal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diversas perspectivas culturales y sociales,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alguna integración de la diversidad en su obra o proceso creativo.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la inclusión en su obra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 propuesta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proceso artístico (DEI)</w:t>
            </w:r>
            <w:br/>
            <w:r>
              <w:rPr/>
              <w:t xml:space="preserve">Participa respetuosamente en el trabajo grupal y valora las aportaciones de todos.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inclusivo, valorando todas las voces y aportes.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sus compañeros,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muestra dificultad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y aportes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2026-09-26T06:35:33-05:00</dcterms:created>
  <dcterms:modified xsi:type="dcterms:W3CDTF">2026-09-26T06:35:33-05:00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