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Máquina de Rube Goldberg Geometría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participación, el uso de modelos geométricos y el diseño innovador en la construcción de una Máquina de Rube Goldberg, integrando aspectos artísticos, matemáticos e ingeniería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Máquina de Rube Goldberg Geometría</w:t></w:r></w:p><w:p><w:pPr/><w:r><w:rPr/><w:t xml:space="preserve">Esta rúbrica evalúa la participación, el uso de modelos geométricos y el diseño innovador en la construcción de una Máquina de Rube Goldberg, integrando aspectos artísticos, matemáticos e ingeniería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y colaboración grupal</w:t></w:r></w:p></w:tc><w:tc><w:tcPr><w:noWrap/></w:tcPr><w:p><w:pPr/><w:r><w:rPr><w:b w:val="1"/><w:bCs w:val="1"/></w:rPr><w:t xml:space="preserve">Excelente (90%+):</w:t></w:r><w:r><w:rPr/><w:t xml:space="preserve"> Participa activamente, comparte ideas y acata todas las normas de convivencia en el grupo.</w:t></w:r><w:br/><w:r><w:rPr/><w:t xml:space="preserve">        </w:t></w:r><w:r><w:rPr><w:b w:val="1"/><w:bCs w:val="1"/></w:rPr><w:t xml:space="preserve">Bueno (80%+):</w:t></w:r><w:r><w:rPr/><w:t xml:space="preserve"> Participa con frecuencia, generalmente comparte ideas y respeta las normas.</w:t></w:r><w:br/><w:r><w:rPr/><w:t xml:space="preserve">        </w:t></w:r><w:r><w:rPr><w:b w:val="1"/><w:bCs w:val="1"/></w:rPr><w:t xml:space="preserve">Aceptable (50%+):</w:t></w:r><w:r><w:rPr/><w:t xml:space="preserve"> Participa de forma limitada, pocas veces comparte ideas y cumple algunas normas.</w:t></w:r><w:br/><w:r><w:rPr/><w:t xml:space="preserve">        </w:t></w:r><w:r><w:rPr><w:b w:val="1"/><w:bCs w:val="1"/></w:rPr><w:t xml:space="preserve">Pobre (<50%):</w:t></w:r><w:r><w:rPr/><w:t xml:space="preserve"> Participa poco o nada, no comparte ideas y no respeta las normas del grupo.      </w:t></w:r></w:p></w:tc><w:tc><w:tcPr><w:noWrap/></w:tcPr><w:p><w:pPr/><w:r><w:rPr/><w:t xml:space="preserve">0 - 100</w:t></w:r></w:p></w:tc></w:tr><w:tr><w:trPr/><w:tc><w:tcPr><w:noWrap/></w:tcPr><w:p><w:pPr/><w:r><w:rPr/><w:t xml:space="preserve">Formulación de problemas geométricos</w:t></w:r></w:p></w:tc><w:tc><w:tcPr><w:noWrap/></w:tcPr><w:p><w:pPr/><w:r><w:rPr><w:b w:val="1"/><w:bCs w:val="1"/></w:rPr><w:t xml:space="preserve">Excelente (90%+):</w:t></w:r><w:r><w:rPr/><w:t xml:space="preserve"> Formula problemas claros y precisos utilizando modelos geométricos adecuados.</w:t></w:r><w:br/><w:r><w:rPr/><w:t xml:space="preserve">        </w:t></w:r><w:r><w:rPr><w:b w:val="1"/><w:bCs w:val="1"/></w:rPr><w:t xml:space="preserve">Bueno (80%+):</w:t></w:r><w:r><w:rPr/><w:t xml:space="preserve"> Formula problemas con cierta claridad y modelos geométricos correctos.</w:t></w:r><w:br/><w:r><w:rPr/><w:t xml:space="preserve">        </w:t></w:r><w:r><w:rPr><w:b w:val="1"/><w:bCs w:val="1"/></w:rPr><w:t xml:space="preserve">Aceptable (50%+):</w:t></w:r><w:r><w:rPr/><w:t xml:space="preserve"> Formula problemas poco claros o modelos geométricos poco adecuados.</w:t></w:r><w:br/><w:r><w:rPr/><w:t xml:space="preserve">        </w:t></w:r><w:r><w:rPr><w:b w:val="1"/><w:bCs w:val="1"/></w:rPr><w:t xml:space="preserve">Pobre (<50%):</w:t></w:r><w:r><w:rPr/><w:t xml:space="preserve"> No formula problemas o utiliza modelos geométricos incorrectos.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 geométricos</w:t></w:r></w:p></w:tc><w:tc><w:tcPr><w:noWrap/></w:tcPr><w:p><w:pPr/><w:r><w:rPr><w:b w:val="1"/><w:bCs w:val="1"/></w:rPr><w:t xml:space="preserve">Excelente (90%+):</w:t></w:r><w:r><w:rPr/><w:t xml:space="preserve"> Resuelve problemas con precisión y aplica correctamente conceptos geométricos.</w:t></w:r><w:br/><w:r><w:rPr/><w:t xml:space="preserve">        </w:t></w:r><w:r><w:rPr><w:b w:val="1"/><w:bCs w:val="1"/></w:rPr><w:t xml:space="preserve">Bueno (80%+):</w:t></w:r><w:r><w:rPr/><w:t xml:space="preserve"> Resuelve problemas con algunos errores menores en la aplicación de conceptos.</w:t></w:r><w:br/><w:r><w:rPr/><w:t xml:space="preserve">        </w:t></w:r><w:r><w:rPr><w:b w:val="1"/><w:bCs w:val="1"/></w:rPr><w:t xml:space="preserve">Aceptable (50%+):</w:t></w:r><w:r><w:rPr/><w:t xml:space="preserve"> Resuelve problemas de forma incompleta o con errores significativos.</w:t></w:r><w:br/><w:r><w:rPr/><w:t xml:space="preserve">        </w:t></w:r><w:r><w:rPr><w:b w:val="1"/><w:bCs w:val="1"/></w:rPr><w:t xml:space="preserve">Pobre (<50%):</w:t></w:r><w:r><w:rPr/><w:t xml:space="preserve"> No logra resolver problemas geométricos planteados.      </w:t></w:r></w:p></w:tc><w:tc><w:tcPr><w:noWrap/></w:tcPr><w:p><w:pPr/><w:r><w:rPr/><w:t xml:space="preserve">0 - 100</w:t></w:r></w:p></w:tc></w:tr><w:tr><w:trPr/><w:tc><w:tcPr><w:noWrap/></w:tcPr><w:p><w:pPr/><w:r><w:rPr/><w:t xml:space="preserve">Creatividad e innovación en el diseño</w:t></w:r></w:p></w:tc><w:tc><w:tcPr><w:noWrap/></w:tcPr><w:p><w:pPr/><w:r><w:rPr><w:b w:val="1"/><w:bCs w:val="1"/></w:rPr><w:t xml:space="preserve">Excelente (90%+):</w:t></w:r><w:r><w:rPr/><w:t xml:space="preserve"> El diseño es altamente innovador, creativo y original, aportando soluciones únicas.</w:t></w:r><w:br/><w:r><w:rPr/><w:t xml:space="preserve">        </w:t></w:r><w:r><w:rPr><w:b w:val="1"/><w:bCs w:val="1"/></w:rPr><w:t xml:space="preserve">Bueno (80%+):</w:t></w:r><w:r><w:rPr/><w:t xml:space="preserve"> El diseño muestra creatividad y algunas ideas innovadoras.</w:t></w:r><w:br/><w:r><w:rPr/><w:t xml:space="preserve">        </w:t></w:r><w:r><w:rPr><w:b w:val="1"/><w:bCs w:val="1"/></w:rPr><w:t xml:space="preserve">Aceptable (50%+):</w:t></w:r><w:r><w:rPr/><w:t xml:space="preserve"> El diseño es funcional pero poco creativo o innovador.</w:t></w:r><w:br/><w:r><w:rPr/><w:t xml:space="preserve">        </w:t></w:r><w:r><w:rPr><w:b w:val="1"/><w:bCs w:val="1"/></w:rPr><w:t xml:space="preserve">Pobre (<50%):</w:t></w:r><w:r><w:rPr/><w:t xml:space="preserve"> El diseño carece de creatividad y es poco funcional.      </w:t></w:r></w:p></w:tc><w:tc><w:tcPr><w:noWrap/></w:tcPr><w:p><w:pPr/><w:r><w:rPr/><w:t xml:space="preserve">0 - 100</w:t></w:r></w:p></w:tc></w:tr><w:tr><w:trPr/><w:tc><w:tcPr><w:noWrap/></w:tcPr><w:p><w:pPr/><w:r><w:rPr/><w:t xml:space="preserve">Integración de funcionalidad y rigor matemático</w:t></w:r></w:p></w:tc><w:tc><w:tcPr><w:noWrap/></w:tcPr><w:p><w:pPr/><w:r><w:rPr><w:b w:val="1"/><w:bCs w:val="1"/></w:rPr><w:t xml:space="preserve">Excelente (90%+):</w:t></w:r><w:r><w:rPr/><w:t xml:space="preserve"> La máquina funciona correctamente y demuestra uso riguroso de conceptos matemáticos.</w:t></w:r><w:br/><w:r><w:rPr/><w:t xml:space="preserve">        </w:t></w:r><w:r><w:rPr><w:b w:val="1"/><w:bCs w:val="1"/></w:rPr><w:t xml:space="preserve">Bueno (80%+):</w:t></w:r><w:r><w:rPr/><w:t xml:space="preserve"> La máquina funciona con algunos fallos menores y demuestra buen uso de conceptos.</w:t></w:r><w:br/><w:r><w:rPr/><w:t xml:space="preserve">        </w:t></w:r><w:r><w:rPr><w:b w:val="1"/><w:bCs w:val="1"/></w:rPr><w:t xml:space="preserve">Aceptable (50%+):</w:t></w:r><w:r><w:rPr/><w:t xml:space="preserve"> La máquina funciona de forma limitada y el uso matemático es básico.</w:t></w:r><w:br/><w:r><w:rPr/><w:t xml:space="preserve">        </w:t></w:r><w:r><w:rPr><w:b w:val="1"/><w:bCs w:val="1"/></w:rPr><w:t xml:space="preserve">Pobre (<50%):</w:t></w:r><w:r><w:rPr/><w:t xml:space="preserve"> La máquina no funciona y el uso matemático es incorrecto o ausente.      </w:t></w:r></w:p></w:tc><w:tc><w:tcPr><w:noWrap/></w:tcPr><w:p><w:pPr/><w:r><w:rPr/><w:t xml:space="preserve">0 - 100</w:t></w:r></w:p></w:tc></w:tr><w:tr><w:trPr/><w:tc><w:tcPr><w:noWrap/></w:tcPr><w:p><w:pPr/><w:r><w:rPr/><w:t xml:space="preserve">Evaluación y mejora del diseño</w:t></w:r></w:p></w:tc><w:tc><w:tcPr><w:noWrap/></w:tcPr><w:p><w:pPr/><w:r><w:rPr><w:b w:val="1"/><w:bCs w:val="1"/></w:rPr><w:t xml:space="preserve">Excelente (90%+):</w:t></w:r><w:r><w:rPr/><w:t xml:space="preserve"> Evalúa críticamente el diseño y propone mejoras pertinentes y bien fundamentadas.</w:t></w:r><w:br/><w:r><w:rPr/><w:t xml:space="preserve">        </w:t></w:r><w:r><w:rPr><w:b w:val="1"/><w:bCs w:val="1"/></w:rPr><w:t xml:space="preserve">Bueno (80%+):</w:t></w:r><w:r><w:rPr/><w:t xml:space="preserve"> Evalúa el diseño y sugiere algunas mejoras.</w:t></w:r><w:br/><w:r><w:rPr/><w:t xml:space="preserve">        </w:t></w:r><w:r><w:rPr><w:b w:val="1"/><w:bCs w:val="1"/></w:rPr><w:t xml:space="preserve">Aceptable (50%+):</w:t></w:r><w:r><w:rPr/><w:t xml:space="preserve"> Evalúa el diseño de forma superficial y propone pocas mejoras.</w:t></w:r><w:br/><w:r><w:rPr/><w:t xml:space="preserve">        </w:t></w:r><w:r><w:rPr><w:b w:val="1"/><w:bCs w:val="1"/></w:rPr><w:t xml:space="preserve">Pobre (<50%):</w:t></w:r><w:r><w:rPr/><w:t xml:space="preserve"> No evalúa ni propone mejoras al diseño.      </w:t></w:r></w:p></w:tc><w:tc><w:tcPr><w:noWrap/></w:tcPr><w:p><w:pPr/><w:r><w:rPr/><w:t xml:space="preserve">0 - 100</w:t></w:r></w:p></w:tc></w:tr><w:tr><w:trPr/><w:tc><w:tcPr><w:noWrap/></w:tcPr><w:p><w:pPr/><w:r><w:rPr/><w:t xml:space="preserve">Respeto a restricciones técnicas, presupuestarias y ambientales</w:t></w:r></w:p></w:tc><w:tc><w:tcPr><w:noWrap/></w:tcPr><w:p><w:pPr/><w:r><w:rPr><w:b w:val="1"/><w:bCs w:val="1"/></w:rPr><w:t xml:space="preserve">Excelente (90%+):</w:t></w:r><w:r><w:rPr/><w:t xml:space="preserve"> Cumple todas las restricciones de forma creativa y responsable.</w:t></w:r><w:br/><w:r><w:rPr/><w:t xml:space="preserve">        </w:t></w:r><w:r><w:rPr><w:b w:val="1"/><w:bCs w:val="1"/></w:rPr><w:t xml:space="preserve">Bueno (80%+):</w:t></w:r><w:r><w:rPr/><w:t xml:space="preserve"> Cumple la mayoría de las restricciones con algunas desviaciones menores.</w:t></w:r><w:br/><w:r><w:rPr/><w:t xml:space="preserve">        </w:t></w:r><w:r><w:rPr><w:b w:val="1"/><w:bCs w:val="1"/></w:rPr><w:t xml:space="preserve">Aceptable (50%+):</w:t></w:r><w:r><w:rPr/><w:t xml:space="preserve"> Cumple algunas restricciones pero ignora otras importantes.</w:t></w:r><w:br/><w:r><w:rPr/><w:t xml:space="preserve">        </w:t></w:r><w:r><w:rPr><w:b w:val="1"/><w:bCs w:val="1"/></w:rPr><w:t xml:space="preserve">Pobre (<50%):</w:t></w:r><w:r><w:rPr/><w:t xml:space="preserve"> No considera las restricciones establecidas.      </w:t></w:r></w:p></w:tc><w:tc><w:tcPr><w:noWrap/></w:tcPr><w:p><w:pPr/><w:r><w:rPr/><w:t xml:space="preserve">0 - 100</w:t></w:r></w:p></w:tc></w:tr><w:tr><w:trPr/><w:tc><w:tcPr><w:noWrap/></w:tcPr><w:p><w:pPr/><w:r><w:rPr/><w:t xml:space="preserve">Comunicación y presentación del proyecto</w:t></w:r></w:p></w:tc><w:tc><w:tcPr><w:noWrap/></w:tcPr><w:p><w:pPr/><w:r><w:rPr><w:b w:val="1"/><w:bCs w:val="1"/></w:rPr><w:t xml:space="preserve">Excelente (90%+):</w:t></w:r><w:r><w:rPr/><w:t xml:space="preserve"> Presenta el proyecto con claridad, usando lenguaje adecuado y apoyos visuales efectivos.</w:t></w:r><w:br/><w:r><w:rPr/><w:t xml:space="preserve">        </w:t></w:r><w:r><w:rPr><w:b w:val="1"/><w:bCs w:val="1"/></w:rPr><w:t xml:space="preserve">Bueno (80%+):</w:t></w:r><w:r><w:rPr/><w:t xml:space="preserve"> Presenta el proyecto con claridad aceptable y algunos apoyos visuales.</w:t></w:r><w:br/><w:r><w:rPr/><w:t xml:space="preserve">        </w:t></w:r><w:r><w:rPr><w:b w:val="1"/><w:bCs w:val="1"/></w:rPr><w:t xml:space="preserve">Aceptable (50%+):</w:t></w:r><w:r><w:rPr/><w:t xml:space="preserve"> Presenta el proyecto de forma confusa o incompleta.</w:t></w:r><w:br/><w:r><w:rPr/><w:t xml:space="preserve">        </w:t></w:r><w:r><w:rPr><w:b w:val="1"/><w:bCs w:val="1"/></w:rPr><w:t xml:space="preserve">Pobre (<50%):</w:t></w:r><w:r><w:rPr/><w:t xml:space="preserve"> No logra comunicar adecuadamente el proyecto.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2026-09-26T00:25:43-05:00</dcterms:created>
  <dcterms:modified xsi:type="dcterms:W3CDTF">2026-09-26T00:25:43-05:00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