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Microensayo: La Construcción del Mundo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dos momentos fundamentales en la elaboración del microensayo sobre economía, poder, influencia y política: el borrador y la versión final, además de valorar aspectos actitudinales durante todo el proceso. Está diseñada para estudiantes de secundaria (12-15 años) y permite identificar detalladamente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Microensayo: La Construcción del Mundo Global</w:t>
      </w:r>
    </w:p>
    <w:p>
      <w:pPr/>
      <w:r>
        <w:rPr/>
        <w:t xml:space="preserve">Esta rúbrica evalúa dos momentos fundamentales en la elaboración del microensayo sobre economía, poder, influencia y política: el borrador y la versión final, además de valorar aspectos actitudinales durante todo el proceso. Está diseñada para estudiantes de secundaria (12-15 años) y permite identificar detalladamente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(Borrador)</w:t>
            </w:r>
            <w:br/>
            <w:r>
              <w:rPr/>
              <w:t xml:space="preserve">Incluye título claro, introducción, desarrollo con al menos dos argumentos, conclusión y referencias.</w:t>
            </w:r>
          </w:p>
        </w:tc>
        <w:tc>
          <w:tcPr>
            <w:noWrap/>
          </w:tcPr>
          <w:p>
            <w:pPr/>
            <w:r>
              <w:rPr/>
              <w:t xml:space="preserve">El borrador presenta una estructura clara y completa, con todos los elementos indicados bien organizados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está presente con la mayoría de los elementos, aunque algunos carecen de claridad o desarrollo adecuado.</w:t>
            </w:r>
          </w:p>
        </w:tc>
        <w:tc>
          <w:tcPr>
            <w:noWrap/>
          </w:tcPr>
          <w:p>
            <w:pPr/>
            <w:r>
              <w:rPr/>
              <w:t xml:space="preserve">La estructura es incompleta o desorganizada; faltan uno o más elementos esenciales, pero hay intento de orden.</w:t>
            </w:r>
          </w:p>
        </w:tc>
        <w:tc>
          <w:tcPr>
            <w:noWrap/>
          </w:tcPr>
          <w:p>
            <w:pPr/>
            <w:r>
              <w:rPr/>
              <w:t xml:space="preserve">El borrador carece de una estructura reconocible, con ausencia de elementos clave y desorganización marcada.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con investigación y coherencia (Borrador)</w:t>
            </w:r>
            <w:br/>
            <w:r>
              <w:rPr/>
              <w:t xml:space="preserve">Uso de fuentes investigadas para apoyar los argumentos y coherencia en la idea global.</w:t>
            </w:r>
          </w:p>
        </w:tc>
        <w:tc>
          <w:tcPr>
            <w:noWrap/>
          </w:tcPr>
          <w:p>
            <w:pPr/>
            <w:r>
              <w:rPr/>
              <w:t xml:space="preserve">Los argumentos están sólidamente fundamentados con investigación y mantienen coherencia lógica en todo el texto.</w:t>
            </w:r>
          </w:p>
        </w:tc>
        <w:tc>
          <w:tcPr>
            <w:noWrap/>
          </w:tcPr>
          <w:p>
            <w:pPr/>
            <w:r>
              <w:rPr/>
              <w:t xml:space="preserve">Los argumentos tienen fundamentación adecuada, aunque algunos puntos podrían estar mejor apoyados o presentados con mayor coherencia.</w:t>
            </w:r>
          </w:p>
        </w:tc>
        <w:tc>
          <w:tcPr>
            <w:noWrap/>
          </w:tcPr>
          <w:p>
            <w:pPr/>
            <w:r>
              <w:rPr/>
              <w:t xml:space="preserve">La fundamentación es débil o parcial y la coherencia en el texto presenta inconsistencias evidentes.</w:t>
            </w:r>
          </w:p>
        </w:tc>
        <w:tc>
          <w:tcPr>
            <w:noWrap/>
          </w:tcPr>
          <w:p>
            <w:pPr/>
            <w:r>
              <w:rPr/>
              <w:t xml:space="preserve">Falta fundamentación investigativa y el texto carece de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formal, ortografía y presentación (Borrador)</w:t>
            </w:r>
            <w:br/>
            <w:r>
              <w:rPr/>
              <w:t xml:space="preserve">Uso de lenguaje adecuado, ortografía correcta y presentación limpia. No se penaliza el uso incorrecto de normas APA.</w:t>
            </w:r>
          </w:p>
        </w:tc>
        <w:tc>
          <w:tcPr>
            <w:noWrap/>
          </w:tcPr>
          <w:p>
            <w:pPr/>
            <w:r>
              <w:rPr/>
              <w:t xml:space="preserve">Lenguaje formal y adecuado, sin errores ortográficos y presentación muy cuidada y ordenada.</w:t>
            </w:r>
          </w:p>
        </w:tc>
        <w:tc>
          <w:tcPr>
            <w:noWrap/>
          </w:tcPr>
          <w:p>
            <w:pPr/>
            <w:r>
              <w:rPr/>
              <w:t xml:space="preserve">Lenguaje en general formal con algunos errores ortográficos menores;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Lenguaje poco formal o con errores ortográficos frecuentes;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Lenguaje informal o inapropiado, con numerosos errores ortográficos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retroalimentación y uso de IA (Versión Final)</w:t>
            </w:r>
            <w:br/>
            <w:r>
              <w:rPr/>
              <w:t xml:space="preserve">Considera mejoras sugeridas sin reescribir el ensayo y uso responsable de IA (documentado en anexos).</w:t>
            </w:r>
          </w:p>
        </w:tc>
        <w:tc>
          <w:tcPr>
            <w:noWrap/>
          </w:tcPr>
          <w:p>
            <w:pPr/>
            <w:r>
              <w:rPr/>
              <w:t xml:space="preserve">Incorpora todas las sugerencias del docente de forma efectiva, con evidencia clara del uso responsable de IA en anexos.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mejoras sugeridas y presenta anexos adecuados sobre el uso de IA.</w:t>
            </w:r>
          </w:p>
        </w:tc>
        <w:tc>
          <w:tcPr>
            <w:noWrap/>
          </w:tcPr>
          <w:p>
            <w:pPr/>
            <w:r>
              <w:rPr/>
              <w:t xml:space="preserve">Incorpora algunas sugerencias pero de forma limitada; anexos sobre IA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incorpora retroalimentación y no presenta evidencia del uso responsable de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argumentación, coherencia, ortografía y redacción (Versión Final)</w:t>
            </w:r>
            <w:br/>
            <w:r>
              <w:rPr/>
              <w:t xml:space="preserve">Argumentos bien elaborados, coherentes, con ortografía y redacción impecables.</w:t>
            </w:r>
          </w:p>
        </w:tc>
        <w:tc>
          <w:tcPr>
            <w:noWrap/>
          </w:tcPr>
          <w:p>
            <w:pPr/>
            <w:r>
              <w:rPr/>
              <w:t xml:space="preserve">Argumentación sólida, coherente y fluida, sin errores ortográficos y redacción clara y precisa.</w:t>
            </w:r>
          </w:p>
        </w:tc>
        <w:tc>
          <w:tcPr>
            <w:noWrap/>
          </w:tcPr>
          <w:p>
            <w:pPr/>
            <w:r>
              <w:rPr/>
              <w:t xml:space="preserve">Argumentación buena con algunos pequeños errores de coherencia o redacción, y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poco coherente, con errores ortográficos y problemas de redacción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Argumentación confusa o inexistente, con numerosos errores ortográficos y redacción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bibliográficas y presentación final (Versión Final)</w:t>
            </w:r>
            <w:br/>
            <w:r>
              <w:rPr/>
              <w:t xml:space="preserve">Referencias completas y presentación digital adecuada según instrucciones.</w:t>
            </w:r>
          </w:p>
        </w:tc>
        <w:tc>
          <w:tcPr>
            <w:noWrap/>
          </w:tcPr>
          <w:p>
            <w:pPr/>
            <w:r>
              <w:rPr/>
              <w:t xml:space="preserve">Referencias completas y presentadas correctamente; entrega digital organizada y profesional.</w:t>
            </w:r>
          </w:p>
        </w:tc>
        <w:tc>
          <w:tcPr>
            <w:noWrap/>
          </w:tcPr>
          <w:p>
            <w:pPr/>
            <w:r>
              <w:rPr/>
              <w:t xml:space="preserve">Referencias mayormente completas con pequeños errores formales; presentación digital adecuada.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con errores significativos; presentación digital poco organizada.</w:t>
            </w:r>
          </w:p>
        </w:tc>
        <w:tc>
          <w:tcPr>
            <w:noWrap/>
          </w:tcPr>
          <w:p>
            <w:pPr/>
            <w:r>
              <w:rPr/>
              <w:t xml:space="preserve">Falta de referencias o referencias incorrectas; presentación digital deficiente o no conforme a instrucciones.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Responsabilidad, puntualidad y esfuerzo</w:t>
            </w:r>
            <w:br/>
            <w:r>
              <w:rPr/>
              <w:t xml:space="preserve">Cumplimiento de fechas y dedicación constante durante el proceso.</w:t>
            </w:r>
          </w:p>
        </w:tc>
        <w:tc>
          <w:tcPr>
            <w:noWrap/>
          </w:tcPr>
          <w:p>
            <w:pPr/>
            <w:r>
              <w:rPr/>
              <w:t xml:space="preserve">Entrega puntual en ambas etapas y demuestra esfuerzo constante y responsabilidad alta.</w:t>
            </w:r>
          </w:p>
        </w:tc>
        <w:tc>
          <w:tcPr>
            <w:noWrap/>
          </w:tcPr>
          <w:p>
            <w:pPr/>
            <w:r>
              <w:rPr/>
              <w:t xml:space="preserve">Entrega puntual en la mayoría de las ocasiones y muestra esfuerzo adecuado.</w:t>
            </w:r>
          </w:p>
        </w:tc>
        <w:tc>
          <w:tcPr>
            <w:noWrap/>
          </w:tcPr>
          <w:p>
            <w:pPr/>
            <w:r>
              <w:rPr/>
              <w:t xml:space="preserve">Entrega con retrasos ocasionales y esfuerzo irregular durante el proceso.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 y muestra poco o ningún esfuerzo.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cooperativo, organización y respeto por indicaciones</w:t>
            </w:r>
            <w:br/>
            <w:r>
              <w:rPr/>
              <w:t xml:space="preserve">Participación activa en equipo y seguimiento de instrucciones del docente.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activamente, organiza su trabajo eficientemente y respeta todas las indicaciones.</w:t>
            </w:r>
          </w:p>
        </w:tc>
        <w:tc>
          <w:tcPr>
            <w:noWrap/>
          </w:tcPr>
          <w:p>
            <w:pPr/>
            <w:r>
              <w:rPr/>
              <w:t xml:space="preserve">Participa y se organiza adecuadamente, con pequeños descuidos en el respeto a indicaciones.</w:t>
            </w:r>
          </w:p>
        </w:tc>
        <w:tc>
          <w:tcPr>
            <w:noWrap/>
          </w:tcPr>
          <w:p>
            <w:pPr/>
            <w:r>
              <w:rPr/>
              <w:t xml:space="preserve">Participación y organización limitadas, con falta puntual de respeto a indicaciones.</w:t>
            </w:r>
          </w:p>
        </w:tc>
        <w:tc>
          <w:tcPr>
            <w:noWrap/>
          </w:tcPr>
          <w:p>
            <w:pPr/>
            <w:r>
              <w:rPr/>
              <w:t xml:space="preserve">No participa ni se organiza y no respeta las indicaciones dadas.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2026-09-25T22:26:15-05:00</dcterms:created>
  <dcterms:modified xsi:type="dcterms:W3CDTF">2026-09-25T22:26:15-05:00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