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ideas relacionadas con los medios de comunicación en estudiantes de primaria (6-11 años). Se valoran aspectos clave como la claridad de las ideas, el entendimiento del tema, la creatividad, la ortografía, y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en Escritura</w:t>
      </w:r>
    </w:p>
    <w:p>
      <w:pPr/>
      <w:r>
        <w:rPr/>
        <w:t xml:space="preserve">Esta rúbrica está diseñada para evaluar la comprensión y expresión de ideas relacionadas con los medios de comunicación en estudiantes de primaria (6-11 años). Se valoran aspectos clave como la claridad de las ideas, el entendimiento del tema, la creatividad, la ortografía, y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las ideas</w:t>
            </w:r>
            <w:br/>
            <w:r>
              <w:rPr/>
              <w:t xml:space="preserve">Las ideas están expresadas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muy claras, bien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Las ideas son algo claras pero presentan confusión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están poco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Entendimiento de los medios de comunicación</w:t>
            </w:r>
            <w:br/>
            <w:r>
              <w:rPr/>
              <w:t xml:space="preserve">Demuestra comprensión del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profundo y correcto del tema de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aunque con algunos detalles menores incorrectos.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pero limitado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ideas propias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en su escritura.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mayormente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ideas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Palabras apropiadas y variadas para la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 y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a veces inapropiado.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escritura.</w:t>
            </w:r>
          </w:p>
        </w:tc>
        <w:tc>
          <w:tcPr>
            <w:noWrap/>
          </w:tcPr>
          <w:p>
            <w:pPr/>
            <w:r>
              <w:rPr/>
              <w:t xml:space="preserve">La escritura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social (DEI)</w:t>
            </w:r>
            <w:br/>
            <w:r>
              <w:rPr/>
              <w:t xml:space="preserve">Incluye y respeta diferentes culturas, ideas y personas.</w:t>
            </w:r>
          </w:p>
        </w:tc>
        <w:tc>
          <w:tcPr>
            <w:noWrap/>
          </w:tcPr>
          <w:p>
            <w:pPr/>
            <w:r>
              <w:rPr/>
              <w:t xml:space="preserve">Incluye y respeta claramente la diversidad cultural y social en su contenido.</w:t>
            </w:r>
          </w:p>
        </w:tc>
        <w:tc>
          <w:tcPr>
            <w:noWrap/>
          </w:tcPr>
          <w:p>
            <w:pPr/>
            <w:r>
              <w:rPr/>
              <w:t xml:space="preserve">Muestra respeto y cierta inclusión de diversidad en el texto.</w:t>
            </w:r>
          </w:p>
        </w:tc>
        <w:tc>
          <w:tcPr>
            <w:noWrap/>
          </w:tcPr>
          <w:p>
            <w:pPr/>
            <w:r>
              <w:rPr/>
              <w:t xml:space="preserve">Incluye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</w:t>
            </w:r>
            <w:br/>
            <w:r>
              <w:rPr/>
              <w:t xml:space="preserve">Evita estereotipos y promueve igualdad.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igualdad y evita cualquier estereotipo.</w:t>
            </w:r>
          </w:p>
        </w:tc>
        <w:tc>
          <w:tcPr>
            <w:noWrap/>
          </w:tcPr>
          <w:p>
            <w:pPr/>
            <w:r>
              <w:rPr/>
              <w:t xml:space="preserve">Generalmente evita estereotipos y promueve la equidad.</w:t>
            </w:r>
          </w:p>
        </w:tc>
        <w:tc>
          <w:tcPr>
            <w:noWrap/>
          </w:tcPr>
          <w:p>
            <w:pPr/>
            <w:r>
              <w:rPr/>
              <w:t xml:space="preserve">Puede presentar algunos estereotipos inadvertidamente.</w:t>
            </w:r>
          </w:p>
        </w:tc>
        <w:tc>
          <w:tcPr>
            <w:noWrap/>
          </w:tcPr>
          <w:p>
            <w:pPr/>
            <w:r>
              <w:rPr/>
              <w:t xml:space="preserve">Incluye estereotipos o lenguaje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Reconoce diferentes puntos de vista y opiniones.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y opiniones respetuosamente.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diferentes, aunque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puede ser parcial.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puntos de 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2026-09-26T05:49:48-05:00</dcterms:created>
  <dcterms:modified xsi:type="dcterms:W3CDTF">2026-09-26T05:49:48-05:00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