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Medios de Comunicación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medios de comunicación en trabajos escritos por estudiantes de primaria (6-11 años). Se valoran aspectos clave como la claridad, creatividad, uso de lenguaje inclusivo y respeto a la diversidad, promoviendo la equidad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Medios de Comunicación - Escritura</w:t>
      </w:r>
    </w:p>
    <w:p>
      <w:pPr/>
      <w:r>
        <w:rPr/>
        <w:t xml:space="preserve">Esta rúbrica está diseñada para evaluar la comprensión y aplicación de los medios de comunicación en trabajos escritos por estudiantes de primaria (6-11 años). Se valoran aspectos clave como la claridad, creatividad, uso de lenguaje inclusivo y respeto a la diversidad, promoviendo la equidad y la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clara y adecuada de las diferentes aplicaciones de los medios de comunicación en su escrito.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texto está bien estructurado, con ideas presentadas de forma ordenada y comprensible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creativas y originales que reflejan un pensamiento personal sobre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adecuado para su nivel, con ortografía y gramática 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ejemplos</w:t>
            </w:r>
          </w:p>
        </w:tc>
        <w:tc>
          <w:tcPr>
            <w:noWrap/>
          </w:tcPr>
          <w:p>
            <w:pPr/>
            <w:r>
              <w:rPr/>
              <w:t xml:space="preserve">Se incluyen ejemplos pertinentes que apoyan y enriquecen el contenido del escrito sobre medios de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El escrito refleja respeto y valoración por diferentes culturas, orígenes y formas de comunicación, promoviendo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lenguaje</w:t>
            </w:r>
          </w:p>
        </w:tc>
        <w:tc>
          <w:tcPr>
            <w:noWrap/>
          </w:tcPr>
          <w:p>
            <w:pPr/>
            <w:r>
              <w:rPr/>
              <w:t xml:space="preserve">Se utiliza un lenguaje inclusivo que evita estereotipos y promueve la igualdad entre todas las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El estudiante muestra dedicación y compromiso en la elaboración de su trabajo, completando la tarea con responsabilidad.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2026-09-25T22:21:08-05:00</dcterms:created>
  <dcterms:modified xsi:type="dcterms:W3CDTF">2026-09-25T22:21:08-05:00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