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Medios de Comunicación - Escritura</w:t>
      </w:r>
    </w:p>
    <w:p/>
    <w:p>
      <w:pPr/>
      <w:r>
        <w:rPr>
          <w:color w:val="666666"/>
          <w:sz w:val="20"/>
          <w:szCs w:val="20"/>
          <w:i w:val="1"/>
          <w:iCs w:val="1"/>
        </w:rPr>
        <w:t xml:space="preserve">Rúbrica Holística | Lenguaje | Escritura | 4 niveles</w:t>
      </w:r>
    </w:p>
    <w:p/>
    <w:p>
      <w:pPr/>
      <w:r>
        <w:rPr>
          <w:color w:val="2b6cb0"/>
          <w:sz w:val="28"/>
          <w:szCs w:val="28"/>
          <w:b w:val="1"/>
          <w:bCs w:val="1"/>
        </w:rPr>
        <w:t xml:space="preserve">Descripción</w:t>
      </w:r>
    </w:p>
    <w:p>
      <w:pPr/>
      <w:r>
        <w:rPr>
          <w:sz w:val="22"/>
          <w:szCs w:val="22"/>
        </w:rPr>
        <w:t xml:space="preserve">Esta rúbrica está diseñada para evaluar cómo los estudiantes de primaria analizan la información presentada por diferentes medios de comunicación. Se valora el trabajo en su conjunto considerando aspectos claves para fomentar habilidades comunicativas, críticas y el respeto hacia la diversidad, equidad e inclusión.</w:t>
      </w:r>
    </w:p>
    <w:p/>
    <w:p>
      <w:pPr/>
      <w:r>
        <w:rPr>
          <w:color w:val="2b6cb0"/>
          <w:sz w:val="28"/>
          <w:szCs w:val="28"/>
          <w:b w:val="1"/>
          <w:bCs w:val="1"/>
        </w:rPr>
        <w:t xml:space="preserve">Rúbrica</w:t>
      </w:r>
    </w:p>
    <w:p>
      <w:pPr/>
      <w:r>
        <w:rPr/>
        <w:t xml:space="preserve">Rúbrica Holística para Evaluar Medios de Comunicación - Escritura</w:t>
      </w:r>
    </w:p>
    <w:p>
      <w:pPr/>
      <w:r>
        <w:rPr/>
        <w:t xml:space="preserve">Esta rúbrica está diseñada para evaluar cómo los estudiantes de primaria analizan la información presentada por diferentes medios de comunicación. Se valora el trabajo en su conjunto considerando aspectos claves para fomentar habilidades comunicativas, críticas y el respeto hacia la diversidad, equidad e inclusión.</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 la información</w:t>
            </w:r>
          </w:p>
        </w:tc>
        <w:tc>
          <w:tcPr>
            <w:noWrap/>
          </w:tcPr>
          <w:p>
            <w:pPr/>
            <w:r>
              <w:rPr/>
              <w:t xml:space="preserve">El estudiante demuestra una comprensión clara y precisa de la información presentada en los medios de comunicación.</w:t>
            </w:r>
          </w:p>
        </w:tc>
        <w:tc>
          <w:tcPr>
            <w:noWrap/>
          </w:tcPr>
          <w:p>
            <w:pPr/>
          </w:p>
        </w:tc>
      </w:tr>
      <w:tr>
        <w:trPr/>
        <w:tc>
          <w:tcPr>
            <w:noWrap/>
          </w:tcPr>
          <w:p>
            <w:pPr/>
            <w:r>
              <w:rPr/>
              <w:t xml:space="preserve">Análisis crítico</w:t>
            </w:r>
          </w:p>
        </w:tc>
        <w:tc>
          <w:tcPr>
            <w:noWrap/>
          </w:tcPr>
          <w:p>
            <w:pPr/>
            <w:r>
              <w:rPr/>
              <w:t xml:space="preserve">El estudiante identifica ideas principales y detalles relevantes, mostrando una reflexión crítica sobre el contenido.</w:t>
            </w:r>
          </w:p>
        </w:tc>
        <w:tc>
          <w:tcPr>
            <w:noWrap/>
          </w:tcPr>
          <w:p>
            <w:pPr/>
          </w:p>
        </w:tc>
      </w:tr>
      <w:tr>
        <w:trPr/>
        <w:tc>
          <w:tcPr>
            <w:noWrap/>
          </w:tcPr>
          <w:p>
            <w:pPr/>
            <w:r>
              <w:rPr/>
              <w:t xml:space="preserve">Claridad y coherencia en la escritura</w:t>
            </w:r>
          </w:p>
        </w:tc>
        <w:tc>
          <w:tcPr>
            <w:noWrap/>
          </w:tcPr>
          <w:p>
            <w:pPr/>
            <w:r>
              <w:rPr/>
              <w:t xml:space="preserve">El texto está organizado de manera lógica, con ideas expresadas claramente y sin confusiones.</w:t>
            </w:r>
          </w:p>
        </w:tc>
        <w:tc>
          <w:tcPr>
            <w:noWrap/>
          </w:tcPr>
          <w:p>
            <w:pPr/>
          </w:p>
        </w:tc>
      </w:tr>
      <w:tr>
        <w:trPr/>
        <w:tc>
          <w:tcPr>
            <w:noWrap/>
          </w:tcPr>
          <w:p>
            <w:pPr/>
            <w:r>
              <w:rPr/>
              <w:t xml:space="preserve">Uso adecuado del lenguaje</w:t>
            </w:r>
          </w:p>
        </w:tc>
        <w:tc>
          <w:tcPr>
            <w:noWrap/>
          </w:tcPr>
          <w:p>
            <w:pPr/>
            <w:r>
              <w:rPr/>
              <w:t xml:space="preserve">El estudiante utiliza un vocabulario apropiado para su edad y el contexto, con buena ortografía y gramática básica.</w:t>
            </w:r>
          </w:p>
        </w:tc>
        <w:tc>
          <w:tcPr>
            <w:noWrap/>
          </w:tcPr>
          <w:p>
            <w:pPr/>
          </w:p>
        </w:tc>
      </w:tr>
      <w:tr>
        <w:trPr/>
        <w:tc>
          <w:tcPr>
            <w:noWrap/>
          </w:tcPr>
          <w:p>
            <w:pPr/>
            <w:r>
              <w:rPr/>
              <w:t xml:space="preserve">Reconocimiento de diferentes medios</w:t>
            </w:r>
          </w:p>
        </w:tc>
        <w:tc>
          <w:tcPr>
            <w:noWrap/>
          </w:tcPr>
          <w:p>
            <w:pPr/>
            <w:r>
              <w:rPr/>
              <w:t xml:space="preserve">El estudiante identifica correctamente varios tipos de medios de comunicación y sus características principales.</w:t>
            </w:r>
          </w:p>
        </w:tc>
        <w:tc>
          <w:tcPr>
            <w:noWrap/>
          </w:tcPr>
          <w:p>
            <w:pPr/>
          </w:p>
        </w:tc>
      </w:tr>
      <w:tr>
        <w:trPr/>
        <w:tc>
          <w:tcPr>
            <w:noWrap/>
          </w:tcPr>
          <w:p>
            <w:pPr/>
            <w:r>
              <w:rPr/>
              <w:t xml:space="preserve">Respeto a la diversidad cultural y social</w:t>
            </w:r>
          </w:p>
        </w:tc>
        <w:tc>
          <w:tcPr>
            <w:noWrap/>
          </w:tcPr>
          <w:p>
            <w:pPr/>
            <w:r>
              <w:rPr/>
              <w:t xml:space="preserve">El análisis refleja respeto y valoración hacia diferentes culturas, opiniones y formas de expresión presentes en los medios.</w:t>
            </w:r>
          </w:p>
        </w:tc>
        <w:tc>
          <w:tcPr>
            <w:noWrap/>
          </w:tcPr>
          <w:p>
            <w:pPr/>
          </w:p>
        </w:tc>
      </w:tr>
      <w:tr>
        <w:trPr/>
        <w:tc>
          <w:tcPr>
            <w:noWrap/>
          </w:tcPr>
          <w:p>
            <w:pPr/>
            <w:r>
              <w:rPr/>
              <w:t xml:space="preserve">Equidad en la presentación de ideas</w:t>
            </w:r>
          </w:p>
        </w:tc>
        <w:tc>
          <w:tcPr>
            <w:noWrap/>
          </w:tcPr>
          <w:p>
            <w:pPr/>
            <w:r>
              <w:rPr/>
              <w:t xml:space="preserve">El estudiante presenta información y opiniones de manera justa, sin prejuicios ni estereotipos.</w:t>
            </w:r>
          </w:p>
        </w:tc>
        <w:tc>
          <w:tcPr>
            <w:noWrap/>
          </w:tcPr>
          <w:p>
            <w:pPr/>
          </w:p>
        </w:tc>
      </w:tr>
      <w:tr>
        <w:trPr/>
        <w:tc>
          <w:tcPr>
            <w:noWrap/>
          </w:tcPr>
          <w:p>
            <w:pPr/>
            <w:r>
              <w:rPr/>
              <w:t xml:space="preserve">Inclusión y accesibilidad</w:t>
            </w:r>
          </w:p>
        </w:tc>
        <w:tc>
          <w:tcPr>
            <w:noWrap/>
          </w:tcPr>
          <w:p>
            <w:pPr/>
            <w:r>
              <w:rPr/>
              <w:t xml:space="preserve">El trabajo muestra sensibilidad hacia la inclusión de todas las personas, considerando diferentes perspectivas y evitando lenguaje excluyente.</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2026-09-25T23:29:53-05:00</dcterms:created>
  <dcterms:modified xsi:type="dcterms:W3CDTF">2026-09-25T23:29:53-05:00</dcterms:modified>
</cp:coreProperties>
</file>

<file path=docProps/custom.xml><?xml version="1.0" encoding="utf-8"?>
<Properties xmlns="http://schemas.openxmlformats.org/officeDocument/2006/custom-properties" xmlns:vt="http://schemas.openxmlformats.org/officeDocument/2006/docPropsVTypes"/>
</file>