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Story Book: Costumbres de la Antigua Roma en la Cultura Mexicana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en equipo en la elaboración de un story book de 4 diapositivas en el que los estudiantes se representan como ciudadanos de la Antigua Roma y explican las costumbres romanas que aún influyen en la cultura mexicana contemporánea. Se valoran aspectos específicos para identificar fortalezas y áreas de mejora en cada integrante.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Story Book: Costumbres de la Antigua Roma en la Cultura Mexicana</w:t>
      </w:r>
    </w:p>
    <w:p>
      <w:pPr/>
      <w:r>
        <w:rPr/>
        <w:t xml:space="preserve">Esta rúbrica evalúa el trabajo en equipo en la elaboración de un story book de 4 diapositivas en el que los estudiantes se representan como ciudadanos de la Antigua Roma y explican las costumbres romanas que aún influyen en la cultura mexicana contemporánea. Se valoran aspectos específicos para identificar fortalezas y áreas de mejora en cada integrante.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histórico y cultural</w:t>
            </w:r>
            <w:br/>
            <w:r>
              <w:rPr/>
              <w:t xml:space="preserve">Claridad y precisión en la explicación de costumbres de la Antigua Roma y su influencia en México.</w:t>
            </w:r>
          </w:p>
        </w:tc>
        <w:tc>
          <w:tcPr>
            <w:noWrap/>
          </w:tcPr>
          <w:p>
            <w:pPr/>
            <w:r>
              <w:rPr/>
              <w:t xml:space="preserve">Presenta información precisa, detallada y bien fundamentada, mostrando una comprensión profunda de las costumbres romanas y su conexión con la cultura mexicana.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las costumbres relevantes con explicaciones claras, aunque con algunos detalles poco precisos o superficiales.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poco clara, incompleta o incorrecta sobre las costumbres y su relación con la cultura mexicana.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 del story book</w:t>
            </w:r>
            <w:br/>
            <w:r>
              <w:rPr/>
              <w:t xml:space="preserve">Claridad en la secuencia y coherencia de las diapositivas.</w:t>
            </w:r>
          </w:p>
        </w:tc>
        <w:tc>
          <w:tcPr>
            <w:noWrap/>
          </w:tcPr>
          <w:p>
            <w:pPr/>
            <w:r>
              <w:rPr/>
              <w:t xml:space="preserve">Las diapositivas están organizadas de forma lógica y fluida, facilitando la comprensión del contenido y manteniendo el interés.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 pero puede presentar algunas transiciones confusas o falta de coherencia en ciertos puntos.</w:t>
            </w:r>
          </w:p>
        </w:tc>
        <w:tc>
          <w:tcPr>
            <w:noWrap/>
          </w:tcPr>
          <w:p>
            <w:pPr/>
            <w:r>
              <w:rPr/>
              <w:t xml:space="preserve">Las diapositivas carecen de orden lógico, dificultando la comprensión y seguimiento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presentación visual</w:t>
            </w:r>
            <w:br/>
            <w:r>
              <w:rPr/>
              <w:t xml:space="preserve">Uso de imágenes, colores y diseño para enriquecer el contenido.</w:t>
            </w:r>
          </w:p>
        </w:tc>
        <w:tc>
          <w:tcPr>
            <w:noWrap/>
          </w:tcPr>
          <w:p>
            <w:pPr/>
            <w:r>
              <w:rPr/>
              <w:t xml:space="preserve">El diseño es atractivo, equilibrado y creativo, apoyando eficazmente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El diseño es adecuado, con algunos elementos visuales que apoyan el contenido, aunque poco creativos o poco armoniosos.</w:t>
            </w:r>
          </w:p>
        </w:tc>
        <w:tc>
          <w:tcPr>
            <w:noWrap/>
          </w:tcPr>
          <w:p>
            <w:pPr/>
            <w:r>
              <w:rPr/>
              <w:t xml:space="preserve">El diseño es pobre, con escasos o inapropiados elementos visuales que no contribuyen al entendimiento.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 y ortografía</w:t>
            </w:r>
            <w:br/>
            <w:r>
              <w:rPr/>
              <w:t xml:space="preserve">Claridad, corrección gramatical y ortográfica en los textos.</w:t>
            </w:r>
          </w:p>
        </w:tc>
        <w:tc>
          <w:tcPr>
            <w:noWrap/>
          </w:tcPr>
          <w:p>
            <w:pPr/>
            <w:r>
              <w:rPr/>
              <w:t xml:space="preserve">El texto es claro, bien redactado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El texto es mayormente claro, con algunos errores menores que no interfieren en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presenta errores frecuentes que dificultan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colaboración</w:t>
            </w:r>
            <w:br/>
            <w:r>
              <w:rPr/>
              <w:t xml:space="preserve">Participación activa y equitativa de cada integrante.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participación activa, aportando ideas y colaborando eficazmente con el equipo.</w:t>
            </w:r>
          </w:p>
        </w:tc>
        <w:tc>
          <w:tcPr>
            <w:noWrap/>
          </w:tcPr>
          <w:p>
            <w:pPr/>
            <w:r>
              <w:rPr/>
              <w:t xml:space="preserve">Participa en el equipo, aunque su aporte es limitado o irregular.</w:t>
            </w:r>
          </w:p>
        </w:tc>
        <w:tc>
          <w:tcPr>
            <w:noWrap/>
          </w:tcPr>
          <w:p>
            <w:pPr/>
            <w:r>
              <w:rPr/>
              <w:t xml:space="preserve">Participación mínima o nula, sin contribuir significativamente al trabajo del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en la representación</w:t>
            </w:r>
            <w:br/>
            <w:r>
              <w:rPr/>
              <w:t xml:space="preserve">Innovación en el enfoque y estilo para personificar ciudadanos romanos.</w:t>
            </w:r>
          </w:p>
        </w:tc>
        <w:tc>
          <w:tcPr>
            <w:noWrap/>
          </w:tcPr>
          <w:p>
            <w:pPr/>
            <w:r>
              <w:rPr/>
              <w:t xml:space="preserve">El estudiante presenta un enfoque original y creativo, haciendo una representación auténtica y atractiva del ciudadano romano.</w:t>
            </w:r>
          </w:p>
        </w:tc>
        <w:tc>
          <w:tcPr>
            <w:noWrap/>
          </w:tcPr>
          <w:p>
            <w:pPr/>
            <w:r>
              <w:rPr/>
              <w:t xml:space="preserve">El enfoque es adecuado pero poco innovador o con algunos elementos clichés.</w:t>
            </w:r>
          </w:p>
        </w:tc>
        <w:tc>
          <w:tcPr>
            <w:noWrap/>
          </w:tcPr>
          <w:p>
            <w:pPr/>
            <w:r>
              <w:rPr/>
              <w:t xml:space="preserve">La representación es poco original, genérica o poco relacionada con el rol asignado.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con la cultura mexicana contemporánea</w:t>
            </w:r>
            <w:br/>
            <w:r>
              <w:rPr/>
              <w:t xml:space="preserve">Capacidad para conectar las costumbres romanas con prácticas actuales mexicanas.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profundas entre las costumbres romanas y la cultura mexicana actual,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Presenta conexiones relevantes pero con explicaciones superficiales o poco desarrolladas.</w:t>
            </w:r>
          </w:p>
        </w:tc>
        <w:tc>
          <w:tcPr>
            <w:noWrap/>
          </w:tcPr>
          <w:p>
            <w:pPr/>
            <w:r>
              <w:rPr/>
              <w:t xml:space="preserve">No logra establecer conexiones claras o las relaciones presentadas son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comunicación oral (si aplica presentación)</w:t>
            </w:r>
            <w:br/>
            <w:r>
              <w:rPr/>
              <w:t xml:space="preserve">Expresión verbal clara, adecuada entonación y ritmo.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seguridad y buen ritmo, facilitando la comprensión del público.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aunque con algunas pausas o dudas que afectan ligeramente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clara, con dificultades para transmitir el mensaje oralmente.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2026-09-26T04:57:56-05:00</dcterms:created>
  <dcterms:modified xsi:type="dcterms:W3CDTF">2026-09-26T04:57:56-05:00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