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Evaluar Proyecto de Dinero Digital y Pensamiento Computacional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Tecnología e Informática | Pensamiento Computacional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trabajo integral de los estudiantes en la elaboración de un esquema, diagrama o infografía sobre el ecosistema tecnológico del dinero digital y su implementación en Chile, considerando conocimientos técnicos, seguridad, diseño de sistemas y habilidades de comunicación y colaboración.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Evaluar Proyecto de Dinero Digital y Pensamiento Computacional</w:t>
      </w:r>
    </w:p>
    <w:p>
      <w:pPr/>
      <w:r>
        <w:rPr/>
        <w:t xml:space="preserve">Esta rúbrica evalúa el trabajo integral de los estudiantes en la elaboración de un esquema, diagrama o infografía sobre el ecosistema tecnológico del dinero digital y su implementación en Chile, considerando conocimientos técnicos, seguridad, diseño de sistemas y habilidades de comunicación y colaboración.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Técnico</w:t>
            </w:r>
          </w:p>
        </w:tc>
        <w:tc>
          <w:tcPr>
            <w:noWrap/>
          </w:tcPr>
          <w:p>
            <w:pPr/>
            <w:r>
              <w:rPr/>
              <w:t xml:space="preserve">Describe de forma precisa y clara los componentes técnicos del ecosistema de dinero digital, incluyendo redes de pago, billeteras digitales, APIs, infraestructura bancaria y telecomunicaciones.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Seguridad Digital</w:t>
            </w:r>
          </w:p>
        </w:tc>
        <w:tc>
          <w:tcPr>
            <w:noWrap/>
          </w:tcPr>
          <w:p>
            <w:pPr/>
            <w:r>
              <w:rPr/>
              <w:t xml:space="preserve">Identifica y justifica adecuadamente las medidas de seguridad digital aplicables, como cifrado, autenticación, protección de datos y prevención de fraudes en sistemas financieros.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Diseño de Sistemas</w:t>
            </w:r>
          </w:p>
        </w:tc>
        <w:tc>
          <w:tcPr>
            <w:noWrap/>
          </w:tcPr>
          <w:p>
            <w:pPr/>
            <w:r>
              <w:rPr/>
              <w:t xml:space="preserve">Aplica conceptos de pensamiento computacional para diseñar una propuesta de implementación coherente, viable y bien estructurada del dinero digital.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IA para Elaboración</w:t>
            </w:r>
          </w:p>
        </w:tc>
        <w:tc>
          <w:tcPr>
            <w:noWrap/>
          </w:tcPr>
          <w:p>
            <w:pPr/>
            <w:r>
              <w:rPr/>
              <w:t xml:space="preserve">Utiliza herramientas de inteligencia artificial de manera efectiva para crear un esquema, diagrama o infografía clara, creativa y bien organizada.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Investigación del Panorama en Chile</w:t>
            </w:r>
          </w:p>
        </w:tc>
        <w:tc>
          <w:tcPr>
            <w:noWrap/>
          </w:tcPr>
          <w:p>
            <w:pPr/>
            <w:r>
              <w:rPr/>
              <w:t xml:space="preserve">Analiza y presenta información actualizada y relevante sobre el proceso de implementación del dinero digital en Chile con un enfoque crítico.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Técnica</w:t>
            </w:r>
          </w:p>
        </w:tc>
        <w:tc>
          <w:tcPr>
            <w:noWrap/>
          </w:tcPr>
          <w:p>
            <w:pPr/>
            <w:r>
              <w:rPr/>
              <w:t xml:space="preserve">Comunica la propuesta utilizando un vocabulario técnico apropiado y coherente con el área de tecnología e informática, facilitando la comprensión del contenido.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</w:t>
            </w:r>
          </w:p>
        </w:tc>
        <w:tc>
          <w:tcPr>
            <w:noWrap/>
          </w:tcPr>
          <w:p>
            <w:pPr/>
            <w:r>
              <w:rPr/>
              <w:t xml:space="preserve">Demuestra trabajo colaborativo efectivo, integrando aportes de todos los miembros para sintetizar y presentar la propuesta de forma conjunta.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Claridad Visual</w:t>
            </w:r>
          </w:p>
        </w:tc>
        <w:tc>
          <w:tcPr>
            <w:noWrap/>
          </w:tcPr>
          <w:p>
            <w:pPr/>
            <w:r>
              <w:rPr/>
              <w:t xml:space="preserve">El producto final es visualmente atractivo, organizado y facilita la comprensión rápida de la información técnica presentada.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2026-09-26T01:32:54-05:00</dcterms:created>
  <dcterms:modified xsi:type="dcterms:W3CDTF">2026-09-26T01:32:54-05:00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