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Río Grande, Tierra del Fuego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comprensión del ciclo del agua considerando el contexto local de Río Grande, Tierra del Fuego, con presencia de río y mar.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Río Grande, Tierra del Fuego</w:t>
      </w:r>
    </w:p>
    <w:p>
      <w:pPr/>
      <w:r>
        <w:rPr/>
        <w:t xml:space="preserve">Esta rúbrica está diseñada para estudiantes de primaria (6-11 años) y evalúa su comprensión del ciclo del agua considerando el contexto local de Río Grande, Tierra del Fuego, con presencia de río y mar. Además,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 local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del agua, incluyendo cómo ocurren en el río y el mar de Río Grande.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ciclo del agua, mencionando el río o el mar,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del agua, pero con poca relación al contexto local.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ciclo del agua en el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apropiados (evaporación, condensación, precipitación, infiltración)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 pero con dudas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a veces incorrectamente.</w:t>
            </w:r>
          </w:p>
        </w:tc>
        <w:tc>
          <w:tcPr>
            <w:noWrap/>
          </w:tcPr>
          <w:p>
            <w:pPr/>
            <w:r>
              <w:rPr/>
              <w:t xml:space="preserve">No usa ni reconoce términos científicos relacionados con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dibujo</w:t>
            </w:r>
          </w:p>
        </w:tc>
        <w:tc>
          <w:tcPr>
            <w:noWrap/>
          </w:tcPr>
          <w:p>
            <w:pPr/>
            <w:r>
              <w:rPr/>
              <w:t xml:space="preserve">Realiza un dibujo claro, colorido y correcto que muestra el ciclo del agua incluyendo río y mar, con etiquetas precisas.</w:t>
            </w:r>
          </w:p>
        </w:tc>
        <w:tc>
          <w:tcPr>
            <w:noWrap/>
          </w:tcPr>
          <w:p>
            <w:pPr/>
            <w:r>
              <w:rPr/>
              <w:t xml:space="preserve">Dibuja el ciclo del agua con elementos clave pero con detalles limitados o pocas etiquetas.</w:t>
            </w:r>
          </w:p>
        </w:tc>
        <w:tc>
          <w:tcPr>
            <w:noWrap/>
          </w:tcPr>
          <w:p>
            <w:pPr/>
            <w:r>
              <w:rPr/>
              <w:t xml:space="preserve">Su dibujo es incompleto o confuso, con pocos elementos del ciclo y sin relación clara al contexto.</w:t>
            </w:r>
          </w:p>
        </w:tc>
        <w:tc>
          <w:tcPr>
            <w:noWrap/>
          </w:tcPr>
          <w:p>
            <w:pPr/>
            <w:r>
              <w:rPr/>
              <w:t xml:space="preserve">No presenta dibujo o este no representa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local (Río y Mar)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y es afectado por el río y el mar en Río Grande.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del río o del mar en el ciclo del agua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del río o mar pero sin explicar su relación con el ciclo del agua.</w:t>
            </w:r>
          </w:p>
        </w:tc>
        <w:tc>
          <w:tcPr>
            <w:noWrap/>
          </w:tcPr>
          <w:p>
            <w:pPr/>
            <w:r>
              <w:rPr/>
              <w:t xml:space="preserve">No relaciona el ciclo del agua con el entorno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ideas y culturas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a veces no reconoce todas las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entender la diversidad entre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culturales o personales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originales para explicar el ciclo del agua, integrando aspectos locales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recursos creativos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ningún recurso creativo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uso de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cuidadosa y responsable, respetando el entorno y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bien,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poco cuidadosa, requiriendo correcciones frecuentes.</w:t>
            </w:r>
          </w:p>
        </w:tc>
        <w:tc>
          <w:tcPr>
            <w:noWrap/>
          </w:tcPr>
          <w:p>
            <w:pPr/>
            <w:r>
              <w:rPr/>
              <w:t xml:space="preserve">No cuida ni respeta los materiales, generando desorden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2026-09-25T19:43:29-05:00</dcterms:created>
  <dcterms:modified xsi:type="dcterms:W3CDTF">2026-09-25T19:43:29-05:00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