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Operaciones Aditivas y Multiplicativas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resolver problemas que involucren operaciones aditivas y multiplicativas en contextos cotidianos, utilizando números naturales. Se valoran aspectos clave como la comprensión del problema, el método aplicado, el cálculo, la aplicación en situaciones reales y la claridad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Operaciones Aditivas y Multiplicativas</w:t>
      </w:r>
    </w:p>
    <w:p>
      <w:pPr/>
      <w:r>
        <w:rPr/>
        <w:t xml:space="preserve">Esta rúbrica está diseñada para evaluar la capacidad de los estudiantes de primaria (6-11 años) para resolver problemas que involucren operaciones aditivas y multiplicativas en contextos cotidianos, utilizando números naturales. Se valoran aspectos clave como la comprensión del problema, el método aplicado, el cálculo, la aplicación en situaciones reales y la claridad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información relevante y entiende completamente el problema planteado.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relevante, con una comprensión adecuada del problema.</w:t>
            </w:r>
          </w:p>
        </w:tc>
        <w:tc>
          <w:tcPr>
            <w:noWrap/>
          </w:tcPr>
          <w:p>
            <w:pPr/>
            <w:r>
              <w:rPr/>
              <w:t xml:space="preserve">Reconoce parte de la información importante, pero la comprensión es parcial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 información relevante y no entiende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Elige correctamente la operación aditiva o multiplicativa que corresponde al problema sin errores.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en la mayoría de los casos,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Escoge la operación adecuada en algunos casos,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Elige operaciones incorrectas o inapropiadas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cálculos</w:t>
            </w:r>
          </w:p>
        </w:tc>
        <w:tc>
          <w:tcPr>
            <w:noWrap/>
          </w:tcPr>
          <w:p>
            <w:pPr/>
            <w:r>
              <w:rPr/>
              <w:t xml:space="preserve">Realiza los cálculos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los cálculos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 cotidiano</w:t>
            </w:r>
          </w:p>
        </w:tc>
        <w:tc>
          <w:tcPr>
            <w:noWrap/>
          </w:tcPr>
          <w:p>
            <w:pPr/>
            <w:r>
              <w:rPr/>
              <w:t xml:space="preserve">Relaciona y aplica correctamente la operación matemática al contexto real del problema.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operación en la mayoría de los contextos cotidianos presentados.</w:t>
            </w:r>
          </w:p>
        </w:tc>
        <w:tc>
          <w:tcPr>
            <w:noWrap/>
          </w:tcPr>
          <w:p>
            <w:pPr/>
            <w:r>
              <w:rPr/>
              <w:t xml:space="preserve">Aplica la operación en contextos limitados o con alguna dificultad para relacionarla.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operación matemática con el contexto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clara y ordenada,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buena organización,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solución está mal presentada, confusa o desorganizada,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naturales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números naturales en todos los pasos del problema.</w:t>
            </w:r>
          </w:p>
        </w:tc>
        <w:tc>
          <w:tcPr>
            <w:noWrap/>
          </w:tcPr>
          <w:p>
            <w:pPr/>
            <w:r>
              <w:rPr/>
              <w:t xml:space="preserve">Usa números naturales adecuadamente en la mayoría de los pasos,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Utiliza números naturales correctamente en algunos pasos, pero con errores en otros.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números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eligió la operación y cómo se aplica al problema.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adecuada, aunque con explicaciones parciales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Da una justificación limitada o poco clara sobre la elección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el procedimiento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confirma que el resultado es correcto y coherente con el problema.</w:t>
            </w:r>
          </w:p>
        </w:tc>
        <w:tc>
          <w:tcPr>
            <w:noWrap/>
          </w:tcPr>
          <w:p>
            <w:pPr/>
            <w:r>
              <w:rPr/>
              <w:t xml:space="preserve">Revisa el resultado, encontrando y corrigiendo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resultado, pero sin lograr asegurar su corrección.</w:t>
            </w:r>
          </w:p>
        </w:tc>
        <w:tc>
          <w:tcPr>
            <w:noWrap/>
          </w:tcPr>
          <w:p>
            <w:pPr/>
            <w:r>
              <w:rPr/>
              <w:t xml:space="preserve">No verifica ni evalúa la validez del resultado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2026-09-25T23:27:13-05:00</dcterms:created>
  <dcterms:modified xsi:type="dcterms:W3CDTF">2026-09-25T23:27:13-05:00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