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Autoevaluación y Coevaluación: Aulas Virtuales en Educación General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Ciencias de la Educación | Educación general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que estudiantes de posgrado evalúen su propio desempeño y el de sus compañeros en el análisis y aplicación de conceptos sobre aulas virtuales, enfocándose en diseño instruccional, uso de tecnología para el aprendizaje y la integración de IA generativa en el proceso educativo.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Autoevaluación y Coevaluación: Aulas Virtuales en Educación General</w:t>
      </w:r>
    </w:p>
    <w:p>
      <w:pPr/>
      <w:r>
        <w:rPr/>
        <w:t xml:space="preserve">Esta rúbrica está diseñada para que estudiantes de posgrado evalúen su propio desempeño y el de sus compañeros en el análisis y aplicación de conceptos sobre aulas virtuales, enfocándose en diseño instruccional, uso de tecnología para el aprendizaje y la integración de IA generativa en el proceso educativo.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conceptos de aulas virtuales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precisa de los conceptos clave relacionados con aulas virtuales.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o incorrecta de los conceptos fundamentales sobre aulas virtuales.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del diseño instruccional</w:t>
            </w:r>
          </w:p>
        </w:tc>
        <w:tc>
          <w:tcPr>
            <w:noWrap/>
          </w:tcPr>
          <w:p>
            <w:pPr/>
            <w:r>
              <w:rPr/>
              <w:t xml:space="preserve">Integra principios de diseño instruccional de manera coherente y efectiva en propuestas o análisis.</w:t>
            </w:r>
          </w:p>
        </w:tc>
        <w:tc>
          <w:tcPr>
            <w:noWrap/>
          </w:tcPr>
          <w:p>
            <w:pPr/>
            <w:r>
              <w:rPr/>
              <w:t xml:space="preserve">No logra aplicar o aplica de forma inapropiada los principios de diseño instruccional.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crítico y adecuado de tecnología para el aprendizaje</w:t>
            </w:r>
          </w:p>
        </w:tc>
        <w:tc>
          <w:tcPr>
            <w:noWrap/>
          </w:tcPr>
          <w:p>
            <w:pPr/>
            <w:r>
              <w:rPr/>
              <w:t xml:space="preserve">Incorpora tecnologías educativas relevantes y justifica su selección para mejorar el aprendizaje.</w:t>
            </w:r>
          </w:p>
        </w:tc>
        <w:tc>
          <w:tcPr>
            <w:noWrap/>
          </w:tcPr>
          <w:p>
            <w:pPr/>
            <w:r>
              <w:rPr/>
              <w:t xml:space="preserve">Utiliza tecnología de manera inapropiada o sin justificación clara para el proceso de aprendizaje.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IA generativa en el proceso de aprendizaje</w:t>
            </w:r>
          </w:p>
        </w:tc>
        <w:tc>
          <w:tcPr>
            <w:noWrap/>
          </w:tcPr>
          <w:p>
            <w:pPr/>
            <w:r>
              <w:rPr/>
              <w:t xml:space="preserve">Demuestra creatividad y ética en la incorporación de IA generativa para enriquecer el proceso educativo.</w:t>
            </w:r>
          </w:p>
        </w:tc>
        <w:tc>
          <w:tcPr>
            <w:noWrap/>
          </w:tcPr>
          <w:p>
            <w:pPr/>
            <w:r>
              <w:rPr/>
              <w:t xml:space="preserve">No considera o utiliza la IA generativa de manera superficial o inapropiada, sin aportar valor real.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comunicación escrita o presentación</w:t>
            </w:r>
          </w:p>
        </w:tc>
        <w:tc>
          <w:tcPr>
            <w:noWrap/>
          </w:tcPr>
          <w:p>
            <w:pPr/>
            <w:r>
              <w:rPr/>
              <w:t xml:space="preserve">Expresa ideas con claridad, estructura lógica y lenguaje apropiado para el nivel posgrado.</w:t>
            </w:r>
          </w:p>
        </w:tc>
        <w:tc>
          <w:tcPr>
            <w:noWrap/>
          </w:tcPr>
          <w:p>
            <w:pPr/>
            <w:r>
              <w:rPr/>
              <w:t xml:space="preserve">Presenta ideas confusas, desorganizadas o con errores que dificultan la comprensión.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respeto en la coevaluación</w:t>
            </w:r>
          </w:p>
        </w:tc>
        <w:tc>
          <w:tcPr>
            <w:noWrap/>
          </w:tcPr>
          <w:p>
            <w:pPr/>
            <w:r>
              <w:rPr/>
              <w:t xml:space="preserve">Ofrece retroalimentación constructiva, respetuosa y fundamentada hacia compañeros.</w:t>
            </w:r>
          </w:p>
        </w:tc>
        <w:tc>
          <w:tcPr>
            <w:noWrap/>
          </w:tcPr>
          <w:p>
            <w:pPr/>
            <w:r>
              <w:rPr/>
              <w:t xml:space="preserve">Da retroalimentación poco respetuosa, vaga o sin base argumentativa clara.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crítica sobre el propio aprendizaje</w:t>
            </w:r>
          </w:p>
        </w:tc>
        <w:tc>
          <w:tcPr>
            <w:noWrap/>
          </w:tcPr>
          <w:p>
            <w:pPr/>
            <w:r>
              <w:rPr/>
              <w:t xml:space="preserve">Identifica fortalezas y áreas de mejora con profundidad y propone acciones concretas.</w:t>
            </w:r>
          </w:p>
        </w:tc>
        <w:tc>
          <w:tcPr>
            <w:noWrap/>
          </w:tcPr>
          <w:p>
            <w:pPr/>
            <w:r>
              <w:rPr/>
              <w:t xml:space="preserve">Realiza una reflexión superficial o inexistente sobre su propio desempeño y aprendizaje.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fuentes y referencias</w:t>
            </w:r>
          </w:p>
        </w:tc>
        <w:tc>
          <w:tcPr>
            <w:noWrap/>
          </w:tcPr>
          <w:p>
            <w:pPr/>
            <w:r>
              <w:rPr/>
              <w:t xml:space="preserve">Utiliza correctamente fuentes académicas y referencias actualizadas para sustentar ideas.</w:t>
            </w:r>
          </w:p>
        </w:tc>
        <w:tc>
          <w:tcPr>
            <w:noWrap/>
          </w:tcPr>
          <w:p>
            <w:pPr/>
            <w:r>
              <w:rPr/>
              <w:t xml:space="preserve">No utiliza fuentes confiables o presenta referencias incorrectas o ausentes.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2026-09-25T22:22:57-05:00</dcterms:created>
  <dcterms:modified xsi:type="dcterms:W3CDTF">2026-09-25T22:22:57-05:00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