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Dimensión Temporal del Relato según Luz Aurora Pimentel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dimensión temporal en el relato, conforme a la propuesta narratológica de Luz Aurora Pimentel en "El relato en perspectiva... Literatura". Se evalúan aspectos clave de la estructura temporal, permitiendo identificar fortalezas y áreas de mejora en el análisis narrativo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Dimensión Temporal del Relato según Luz Aurora Pimentel</w:t>
      </w:r>
    </w:p>
    <w:p>
      <w:pPr/>
      <w:r>
        <w:rPr/>
        <w:t xml:space="preserve">Esta rúbrica está diseñada para evaluar la comprensión y aplicación de la dimensión temporal en el relato, conforme a la propuesta narratológica de Luz Aurora Pimentel en "El relato en perspectiva... Literatura". Se evalúan aspectos clave de la estructura temporal, permitiendo identificar fortalezas y áreas de mejora en el análisis narrativo de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tiempo del relato (tiempo de la historia)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los distintos momentos temporales del relato,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momentos temporales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momentos temporales,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momentos temporales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tiempo del discurso (orden y duración)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orden cronológico y la manipulación de la duración en el relato,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orden y duración con cierta claridad, aunque con menor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orden y duración,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el tiempo del discurso ni su impacto en la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anacronía (flashbacks y flashforwards)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anacronías presentes en el relato y su función narrativa.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anacronías y ofrece una explicación adecuada de su uso.</w:t>
            </w:r>
          </w:p>
        </w:tc>
        <w:tc>
          <w:tcPr>
            <w:noWrap/>
          </w:tcPr>
          <w:p>
            <w:pPr/>
            <w:r>
              <w:rPr/>
              <w:t xml:space="preserve">Detecta algunas anacronías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anacronías en 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función temporal en la construcción del sentido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cómo la dimensión temporal contribuye al significado global del relato.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superficial o general sobre la función temporal en el relato.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 dimensión temporal con el sentido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uso del vocabulario narratológico temporal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narratológicos específicos relacionados con el tiempo (e.g., anacronía, duración).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narratológicos temporales,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términos narratológicos de forma imprecisa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relativa a la dimensión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la exposición del análisis temporal</w:t>
            </w:r>
          </w:p>
        </w:tc>
        <w:tc>
          <w:tcPr>
            <w:noWrap/>
          </w:tcPr>
          <w:p>
            <w:pPr/>
            <w:r>
              <w:rPr/>
              <w:t xml:space="preserve">Presenta el análisis temporal de forma lógica,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generalmente coherente,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 o poco estructurado,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coherencia y cohesión, impidiendo entender el análisis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ejemplos textuales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Incluye ejemplos textuales precisos y relevantes que apoyan efectivamente el análisis temporal.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que respaldan la mayoría de los puntos del análisis.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estos son poco relevantes para el análisis temporal.</w:t>
            </w:r>
          </w:p>
        </w:tc>
        <w:tc>
          <w:tcPr>
            <w:noWrap/>
          </w:tcPr>
          <w:p>
            <w:pPr/>
            <w:r>
              <w:rPr/>
              <w:t xml:space="preserve">No utiliza ejemplos textuales o estos no están relacionados con el análisis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profundidad crítica en el enfoque temporal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en la interpretación de la dimensión temporal del relato.</w:t>
            </w:r>
          </w:p>
        </w:tc>
        <w:tc>
          <w:tcPr>
            <w:noWrap/>
          </w:tcPr>
          <w:p>
            <w:pPr/>
            <w:r>
              <w:rPr/>
              <w:t xml:space="preserve">Ofrece análisis reflexivos con cierta originalidad, aunque dentro de marcos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o repetitivos,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originalidad en el análisis temporal.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2026-09-26T06:39:06-05:00</dcterms:created>
  <dcterms:modified xsi:type="dcterms:W3CDTF">2026-09-26T06:39:06-05:00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