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una Receta de Cocina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receta de cocina que debe incluir título, ingredientes, dibujo y procedimiento, con estructura ordenada, letra legible y correcto uso del color rojo para signos de puntuación y mayúsculas.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una Receta de Cocina</w:t>
      </w:r>
    </w:p>
    <w:p>
      <w:pPr/>
      <w:r>
        <w:rPr/>
        <w:t xml:space="preserve">Esta rúbrica evalúa la elaboración de una receta de cocina que debe incluir título, ingredientes, dibujo y procedimiento, con estructura ordenada, letra legible y correcto uso del color rojo para signos de puntuación y mayúsculas.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claro y adecuado</w:t>
            </w:r>
          </w:p>
        </w:tc>
        <w:tc>
          <w:tcPr>
            <w:noWrap/>
          </w:tcPr>
          <w:p>
            <w:pPr/>
            <w:r>
              <w:rPr/>
              <w:t xml:space="preserve">El título es claro, relevante y llama la atención. Está escrito correctamente con mayúscula inicial y signos de puntuación en rojo.</w:t>
            </w:r>
          </w:p>
        </w:tc>
        <w:tc>
          <w:tcPr>
            <w:noWrap/>
          </w:tcPr>
          <w:p>
            <w:pPr/>
            <w:r>
              <w:rPr/>
              <w:t xml:space="preserve">El título es claro y relevante, con solo uno o dos errores menores en mayúsculas o signos de puntuación.</w:t>
            </w:r>
          </w:p>
        </w:tc>
        <w:tc>
          <w:tcPr>
            <w:noWrap/>
          </w:tcPr>
          <w:p>
            <w:pPr/>
            <w:r>
              <w:rPr/>
              <w:t xml:space="preserve">El título es poco claro o incompleto, con varios errores en mayúsculas o signos de puntuación.</w:t>
            </w:r>
          </w:p>
        </w:tc>
        <w:tc>
          <w:tcPr>
            <w:noWrap/>
          </w:tcPr>
          <w:p>
            <w:pPr/>
            <w:r>
              <w:rPr/>
              <w:t xml:space="preserve">No tiene título o el título no corresponde a la receta.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 completa de ingredientes</w:t>
            </w:r>
          </w:p>
        </w:tc>
        <w:tc>
          <w:tcPr>
            <w:noWrap/>
          </w:tcPr>
          <w:p>
            <w:pPr/>
            <w:r>
              <w:rPr/>
              <w:t xml:space="preserve">Incluye todos los ingredientes necesarios para la receta, bien organizados y escritos en letra legible.</w:t>
            </w:r>
          </w:p>
        </w:tc>
        <w:tc>
          <w:tcPr>
            <w:noWrap/>
          </w:tcPr>
          <w:p>
            <w:pPr/>
            <w:r>
              <w:rPr/>
              <w:t xml:space="preserve">Faltan uno o dos ingredientes menores, pero la mayoría está bien escrita y organizada.</w:t>
            </w:r>
          </w:p>
        </w:tc>
        <w:tc>
          <w:tcPr>
            <w:noWrap/>
          </w:tcPr>
          <w:p>
            <w:pPr/>
            <w:r>
              <w:rPr/>
              <w:t xml:space="preserve">Faltan varios ingredientes importantes o la lista está desordenada y difícil de leer.</w:t>
            </w:r>
          </w:p>
        </w:tc>
        <w:tc>
          <w:tcPr>
            <w:noWrap/>
          </w:tcPr>
          <w:p>
            <w:pPr/>
            <w:r>
              <w:rPr/>
              <w:t xml:space="preserve">No incluye ingredientes o están muy incompletos y poco 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relacionado con la receta</w:t>
            </w:r>
          </w:p>
        </w:tc>
        <w:tc>
          <w:tcPr>
            <w:noWrap/>
          </w:tcPr>
          <w:p>
            <w:pPr/>
            <w:r>
              <w:rPr/>
              <w:t xml:space="preserve">Dibujo claro, colorido y relacionado con la receta, que ayuda a entenderla mejor.</w:t>
            </w:r>
          </w:p>
        </w:tc>
        <w:tc>
          <w:tcPr>
            <w:noWrap/>
          </w:tcPr>
          <w:p>
            <w:pPr/>
            <w:r>
              <w:rPr/>
              <w:t xml:space="preserve">Dibujo relacionado, pero con pocos detalles o poco color.</w:t>
            </w:r>
          </w:p>
        </w:tc>
        <w:tc>
          <w:tcPr>
            <w:noWrap/>
          </w:tcPr>
          <w:p>
            <w:pPr/>
            <w:r>
              <w:rPr/>
              <w:t xml:space="preserve">Dibujo poco claro, poco relacionado o incompleto.</w:t>
            </w:r>
          </w:p>
        </w:tc>
        <w:tc>
          <w:tcPr>
            <w:noWrap/>
          </w:tcPr>
          <w:p>
            <w:pPr/>
            <w:r>
              <w:rPr/>
              <w:t xml:space="preserve">No incluye dibujo o el dibujo no tiene relación con la receta.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ordenado y claro</w:t>
            </w:r>
          </w:p>
        </w:tc>
        <w:tc>
          <w:tcPr>
            <w:noWrap/>
          </w:tcPr>
          <w:p>
            <w:pPr/>
            <w:r>
              <w:rPr/>
              <w:t xml:space="preserve">El procedimiento está en orden lógico, con pasos claros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El procedimiento tiene buen orden, pero algunos pasos no están claros.</w:t>
            </w:r>
          </w:p>
        </w:tc>
        <w:tc>
          <w:tcPr>
            <w:noWrap/>
          </w:tcPr>
          <w:p>
            <w:pPr/>
            <w:r>
              <w:rPr/>
              <w:t xml:space="preserve">El procedimiento está desordenado o difícil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El procedimiento está incompleto o no se entiende.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 en orden correcto</w:t>
            </w:r>
          </w:p>
        </w:tc>
        <w:tc>
          <w:tcPr>
            <w:noWrap/>
          </w:tcPr>
          <w:p>
            <w:pPr/>
            <w:r>
              <w:rPr/>
              <w:t xml:space="preserve">La receta sigue el orden correcto: título, ingredientes, procedimiento y dibujo, sin saltos ni confusión.</w:t>
            </w:r>
          </w:p>
        </w:tc>
        <w:tc>
          <w:tcPr>
            <w:noWrap/>
          </w:tcPr>
          <w:p>
            <w:pPr/>
            <w:r>
              <w:rPr/>
              <w:t xml:space="preserve">La estructura es mayormente correcta con uno o dos pequeños errores de orden.</w:t>
            </w:r>
          </w:p>
        </w:tc>
        <w:tc>
          <w:tcPr>
            <w:noWrap/>
          </w:tcPr>
          <w:p>
            <w:pPr/>
            <w:r>
              <w:rPr/>
              <w:t xml:space="preserve">La estructura presenta varios errores de orden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 y no sigue el formato básico de una receta.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 legible</w:t>
            </w:r>
          </w:p>
        </w:tc>
        <w:tc>
          <w:tcPr>
            <w:noWrap/>
          </w:tcPr>
          <w:p>
            <w:pPr/>
            <w:r>
              <w:rPr/>
              <w:t xml:space="preserve">La letra es clara y fácil de leer en todo el texto.</w:t>
            </w:r>
          </w:p>
        </w:tc>
        <w:tc>
          <w:tcPr>
            <w:noWrap/>
          </w:tcPr>
          <w:p>
            <w:pPr/>
            <w:r>
              <w:rPr/>
              <w:t xml:space="preserve">La letra es legible en la mayoría del texto, con algunos trazos difíciles.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en varias partes, pero se entiende lo básico.</w:t>
            </w:r>
          </w:p>
        </w:tc>
        <w:tc>
          <w:tcPr>
            <w:noWrap/>
          </w:tcPr>
          <w:p>
            <w:pPr/>
            <w:r>
              <w:rPr/>
              <w:t xml:space="preserve">La letra es ilegible o muy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color rojo en signos de puntuación</w:t>
            </w:r>
          </w:p>
        </w:tc>
        <w:tc>
          <w:tcPr>
            <w:noWrap/>
          </w:tcPr>
          <w:p>
            <w:pPr/>
            <w:r>
              <w:rPr/>
              <w:t xml:space="preserve">Todos los signos de puntuación están correctamente destacados en color rojo.</w:t>
            </w:r>
          </w:p>
        </w:tc>
        <w:tc>
          <w:tcPr>
            <w:noWrap/>
          </w:tcPr>
          <w:p>
            <w:pPr/>
            <w:r>
              <w:rPr/>
              <w:t xml:space="preserve">La mayoría de los signos de puntuación están en rojo, con uno o dos errores.</w:t>
            </w:r>
          </w:p>
        </w:tc>
        <w:tc>
          <w:tcPr>
            <w:noWrap/>
          </w:tcPr>
          <w:p>
            <w:pPr/>
            <w:r>
              <w:rPr/>
              <w:t xml:space="preserve">Algunos signos de puntuación están en rojo, pero hay muchos errores o faltas.</w:t>
            </w:r>
          </w:p>
        </w:tc>
        <w:tc>
          <w:tcPr>
            <w:noWrap/>
          </w:tcPr>
          <w:p>
            <w:pPr/>
            <w:r>
              <w:rPr/>
              <w:t xml:space="preserve">No usa color rojo en los signos de puntuación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color rojo en mayúsculas</w:t>
            </w:r>
          </w:p>
        </w:tc>
        <w:tc>
          <w:tcPr>
            <w:noWrap/>
          </w:tcPr>
          <w:p>
            <w:pPr/>
            <w:r>
              <w:rPr/>
              <w:t xml:space="preserve">Las mayúsculas iniciales y necesarias están correctamente destacadas en rojo.</w:t>
            </w:r>
          </w:p>
        </w:tc>
        <w:tc>
          <w:tcPr>
            <w:noWrap/>
          </w:tcPr>
          <w:p>
            <w:pPr/>
            <w:r>
              <w:rPr/>
              <w:t xml:space="preserve">La mayoría de las mayúsculas importantes están en rojo, con pocos errores.</w:t>
            </w:r>
          </w:p>
        </w:tc>
        <w:tc>
          <w:tcPr>
            <w:noWrap/>
          </w:tcPr>
          <w:p>
            <w:pPr/>
            <w:r>
              <w:rPr/>
              <w:t xml:space="preserve">Hay varios errores en el uso de rojo para mayúsculas o falta de aplicación.</w:t>
            </w:r>
          </w:p>
        </w:tc>
        <w:tc>
          <w:tcPr>
            <w:noWrap/>
          </w:tcPr>
          <w:p>
            <w:pPr/>
            <w:r>
              <w:rPr/>
              <w:t xml:space="preserve">No usa rojo para mayúsculas o lo hace incorrectamente en todo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2026-09-25T23:27:01-05:00</dcterms:created>
  <dcterms:modified xsi:type="dcterms:W3CDTF">2026-09-25T23:27:01-05:00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