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Promover el Uso Responsable y Crítico de Herramientas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identificación, análisis y reflexión ética sobre el uso de herramientas de inteligencia artificial (IA) en su entorno escolar, asegurando la autoría humana y promoviendo valores de autonomía intelectual, honestidad, justicia,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Promover el Uso Responsable y Crítico de Herramientas de Inteligencia Artificial</w:t>
      </w:r>
    </w:p>
    <w:p>
      <w:pPr/>
      <w:r>
        <w:rPr/>
        <w:t xml:space="preserve">Esta rúbrica evalúa el desempeño de estudiantes de secundaria (12-15 años) en la identificación, análisis y reflexión ética sobre el uso de herramientas de inteligencia artificial (IA) en su entorno escolar, asegurando la autoría humana y promoviendo valores de autonomía intelectual, honestidad, justicia,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tabulación de problemáticas sobre el uso indiscriminado de IA mediante formularios digitales (mínimo 60 miembros)</w:t>
            </w:r>
          </w:p>
        </w:tc>
        <w:tc>
          <w:tcPr>
            <w:noWrap/>
          </w:tcPr>
          <w:p>
            <w:pPr/>
            <w:r>
              <w:rPr/>
              <w:t xml:space="preserve">Identifica claramente tres problemáticas relevantes, tabula datos completos y precisos de al menos 60 miembros, mostrando comprensión profunda del entorno escolar.</w:t>
            </w:r>
          </w:p>
        </w:tc>
        <w:tc>
          <w:tcPr>
            <w:noWrap/>
          </w:tcPr>
          <w:p>
            <w:pPr/>
            <w:r>
              <w:rPr/>
              <w:t xml:space="preserve">Identifica tres problemáticas relevantes y tabula datos de al menos 60 miembros, con pequeños errores o faltantes mínimos.</w:t>
            </w:r>
          </w:p>
        </w:tc>
        <w:tc>
          <w:tcPr>
            <w:noWrap/>
          </w:tcPr>
          <w:p>
            <w:pPr/>
            <w:r>
              <w:rPr/>
              <w:t xml:space="preserve">Identifica dos problemáticas o tabula datos de menos de 60 miembros,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menos de dos problemáticas y no logra tabular datos suficientes, con información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del impacto del uso de IA en el aprendizaje propio mediante bitácora semanal</w:t>
            </w:r>
          </w:p>
        </w:tc>
        <w:tc>
          <w:tcPr>
            <w:noWrap/>
          </w:tcPr>
          <w:p>
            <w:pPr/>
            <w:r>
              <w:rPr/>
              <w:t xml:space="preserve">Registra y analiza detalladamente interacciones académicas, mostrando reflexión profunda y balance crítico entre apoyo tecnológico y esfuerzo intelectual.</w:t>
            </w:r>
          </w:p>
        </w:tc>
        <w:tc>
          <w:tcPr>
            <w:noWrap/>
          </w:tcPr>
          <w:p>
            <w:pPr/>
            <w:r>
              <w:rPr/>
              <w:t xml:space="preserve">Registra y analiza adecuadamente las interacciones, con reflexión clara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Registra interacciones pero el análisis es superficial o poco consistente en cuanto al esfuerzo personal vs. apoyo tecnológico.</w:t>
            </w:r>
          </w:p>
        </w:tc>
        <w:tc>
          <w:tcPr>
            <w:noWrap/>
          </w:tcPr>
          <w:p>
            <w:pPr/>
            <w:r>
              <w:rPr/>
              <w:t xml:space="preserve">No registra o no realiza análisis relevante sobre el impacto del uso de IA en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conceptos básicos de ética: autonomía intelectual, honestidad y justicia en el diseño de productos digitales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clara de los conceptos éticos, evidenciando autonomía, honestidad y justicia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Aplica los conceptos éticos mayormente bien, con algunos detalles que podrían mejorar para mayor coherencia ética.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los conceptos éticos, con falta de claridad o inconsistencias en algunas áreas.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éticos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 promoviendo respeto y responsabilidad en el uso de TIC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responsabilidad con sus compañeros, y contribuye positivamente en el uso responsable de TIC.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y responsabilidad, aunque su contribución al trabajo colaborativo es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demuestra respeto o responsabilidad en el uso de TIC.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muestra respeto o responsabilidad en el uso de TIC durante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Garantía de autoría humana y toma de decisiones propias en el proyecto</w:t>
            </w:r>
          </w:p>
        </w:tc>
        <w:tc>
          <w:tcPr>
            <w:noWrap/>
          </w:tcPr>
          <w:p>
            <w:pPr/>
            <w:r>
              <w:rPr/>
              <w:t xml:space="preserve">El esfuerzo intelectual, la toma de decisiones y la autoría final son claramente humanos; usa IA solo como apoyo sin delegar responsabilidades.</w:t>
            </w:r>
          </w:p>
        </w:tc>
        <w:tc>
          <w:tcPr>
            <w:noWrap/>
          </w:tcPr>
          <w:p>
            <w:pPr/>
            <w:r>
              <w:rPr/>
              <w:t xml:space="preserve">Predomina la autoría humana con apoyo de IA, aunque en algunos momentos se evidencia dependencia parcial.</w:t>
            </w:r>
          </w:p>
        </w:tc>
        <w:tc>
          <w:tcPr>
            <w:noWrap/>
          </w:tcPr>
          <w:p>
            <w:pPr/>
            <w:r>
              <w:rPr/>
              <w:t xml:space="preserve">Hay confusión sobre la autoría; se delegan decisiones importantes a la IA y el esfuerzo intelectual es limitado.</w:t>
            </w:r>
          </w:p>
        </w:tc>
        <w:tc>
          <w:tcPr>
            <w:noWrap/>
          </w:tcPr>
          <w:p>
            <w:pPr/>
            <w:r>
              <w:rPr/>
              <w:t xml:space="preserve">El proyecto depende mayormente de la IA, sin evidencia clara de esfuerzo intelectual ni toma de decisiones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diversidad, equidad e inclusión (DEI) en la selección y análisis de problemáticas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perspectivas culturales, sociales y personales en la identificación y análisis,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con oportunidades para ampliar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a la diversidad y equidad, con pocas acciones concretas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la equidad o inclusión en el análisis y selección de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ético de formularios digitales para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Diseña y utiliza formularios digitales respetando privacidad, consentimiento y ética 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Utiliza formularios digitales con consideraciones éticas aceptables, aunque con detalles mejorables en privacidad o consentimiento.</w:t>
            </w:r>
          </w:p>
        </w:tc>
        <w:tc>
          <w:tcPr>
            <w:noWrap/>
          </w:tcPr>
          <w:p>
            <w:pPr/>
            <w:r>
              <w:rPr/>
              <w:t xml:space="preserve">Utiliza formularios digitales con poca atención a la ética o aspectos de privacidad.</w:t>
            </w:r>
          </w:p>
        </w:tc>
        <w:tc>
          <w:tcPr>
            <w:noWrap/>
          </w:tcPr>
          <w:p>
            <w:pPr/>
            <w:r>
              <w:rPr/>
              <w:t xml:space="preserve">No utiliza formularios digitales o lo hace sin respeto por aspectos éticos o privacidad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calidad en la presentación final de resultados y reflexiones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reflexiones con claridad, coherencia, orden y un lenguaje respetuoso y accesible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con algunos detalles mejorables en coherencia o lenguaje.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claridad, orden o uso inadecuado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lenguaje inapropiado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