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Antropología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 antropología como ciencia en la sociedad, con especial énfasis en la comprensión crítica y el respeto a la diversidad, equidad e inclusión. Se evalúan criterios clave para estudiantes universitarios en el área de Antropología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 y Cultural</w:t>
      </w:r>
    </w:p>
    <w:p>
      <w:pPr/>
      <w:r>
        <w:rPr/>
        <w:t xml:space="preserve">Esta rúbrica está diseñada para evaluar el conocimiento y la aplicación de la antropología como ciencia en la sociedad, con especial énfasis en la comprensión crítica y el respeto a la diversidad, equidad e inclusión. Se evalúan criterios clave para estudiantes universitarios en el área de Antropología Social y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antropología como ciencia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la antropología, sus métodos y enfoques científicos, explicando claramente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clave de la antropología y su aplicación,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y confusa,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concepto de antropología como 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antropológicos en contextos sociales</w:t>
            </w:r>
          </w:p>
        </w:tc>
        <w:tc>
          <w:tcPr>
            <w:noWrap/>
          </w:tcPr>
          <w:p>
            <w:pPr/>
            <w:r>
              <w:rPr/>
              <w:t xml:space="preserve">Aplica de manera innovadora y precisa conceptos antropológicos para analizar problemas sociales reales y actuales.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antropológicos a contextos sociales con evidencia clara.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en contextos sociales aunque con cierta generalización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errónea o poco pertinente a los contextos sociales presentados.</w:t>
            </w:r>
          </w:p>
        </w:tc>
        <w:tc>
          <w:tcPr>
            <w:noWrap/>
          </w:tcPr>
          <w:p>
            <w:pPr/>
            <w:r>
              <w:rPr/>
              <w:t xml:space="preserve">No aplica conceptos antropológicos en ningún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cuestiona supuestos y ofrece reflexiones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adecuado, con algunas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con cierto nivel crítico pero limitado y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sin cuestionar ni profundizar en las ideas.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reflexivo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respetuosa las perspectivas de DEI, demostrando sensibilidad cultural y compromiso social.</w:t>
            </w:r>
          </w:p>
        </w:tc>
        <w:tc>
          <w:tcPr>
            <w:noWrap/>
          </w:tcPr>
          <w:p>
            <w:pPr/>
            <w:r>
              <w:rPr/>
              <w:t xml:space="preserve">Incluye adecuadamente perspectivas DEI, mostrando respeto por la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integración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limitada del valor de DEI en la antropología.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perspectivas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antropológicas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evidencias pertinentes, variadas y actualizadas con rigor académico.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confiables, con algunas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confiables, desactualizadas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que respalden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excelente claridad, coherencia y precisión, con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con buena coherencia y estructura bien organizada.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comprensible aunque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problemas frecuentes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colaborativa,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escaso compromiso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antropológico</w:t>
            </w:r>
          </w:p>
        </w:tc>
        <w:tc>
          <w:tcPr>
            <w:noWrap/>
          </w:tcPr>
          <w:p>
            <w:pPr/>
            <w:r>
              <w:rPr/>
              <w:t xml:space="preserve">Propone enfoques creativos y originales que enriquecen el análisis antropológico.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en varios aspectos del trabajo.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ideas poco novedosas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sin aporte creativo o innovador.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creatividad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2026-09-25T19:42:17-05:00</dcterms:created>
  <dcterms:modified xsi:type="dcterms:W3CDTF">2026-09-25T19:42:17-05:00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