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Trabajos Prácticos en Matemáticas 1 -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práctica de conceptos matemáticos en trabajos realizados por estudiantes de Ingeniería Civil. Se valoran aspectos técnicos, presentación, análisis crítico y la inclusión de perspectivas de diversidad, equidad e inclusión (DEI) para fomentar un ambiente académico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Trabajos Prácticos en Matemáticas 1 - Ingeniería Civil</w:t>
      </w:r>
    </w:p>
    <w:p>
      <w:pPr/>
      <w:r>
        <w:rPr/>
        <w:t xml:space="preserve">Esta rúbrica está diseñada para evaluar la aplicación práctica de conceptos matemáticos en trabajos realizados por estudiantes de Ingeniería Civil. Se valoran aspectos técnicos, presentación, análisis crítico y la inclusión de perspectivas de diversidad, equidad e inclusión (DEI) para fomentar un ambiente académico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matemáticos, con cálculos exactos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correctamente,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correctamente, pero presenta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conceptuales y de cálculo que invalidan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Aborda los problemas con estrategias claras, efectivas y demuestra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resolver problemas, con un razonamiento generalmente claro.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adecuadas para resolver los problemas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Trabajo ordenado, con estructura lógica, uso correcto de notación matemática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Trabajo bien organizado, con algunos pequeños errores en notación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en partes, con errores frecuentes en notación y formato.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 y con notación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completa, relacionando resultados con conceptos teóricos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algunas conexiones a conceptos teóricos y aplicaciones.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incompleta, con pocas conexiones a teoría o práctica.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 hace de manera incorrecta y sin relación con la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Estándares de Ingeniería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y estándares relevantes en el trabajo práctico.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y estándares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de manera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considera normas ni estándares aplicables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los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contribuye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y de forma reflexiva principios DEI en la presentación y desarrollo del trabajo.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de manera adecuada en el trabajo.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DEI sin integración clara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 en el trabajo práctico.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e innovadoras que mejoran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elementos creativos moderados.</w:t>
            </w:r>
          </w:p>
        </w:tc>
        <w:tc>
          <w:tcPr>
            <w:noWrap/>
          </w:tcPr>
          <w:p>
            <w:pPr/>
            <w:r>
              <w:rPr/>
              <w:t xml:space="preserve">Soluciones convencionales sin aporte creativo o innovador.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creativas ni innovadoras, limitándose a lo básico.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2026-09-26T05:49:30-05:00</dcterms:created>
  <dcterms:modified xsi:type="dcterms:W3CDTF">2026-09-26T05:49:30-05:00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