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Redacción de Informes Científicos en Licenciatura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ciencias sociales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las habilidades de redacción de informes científicos, el uso adecuado de vocabulario técnico y la presentación en formato digital, dirigida a estudiantes universitarios de Ciencias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Redacción de Informes Científicos en Licenciatura en Ciencias Sociales</w:t>
      </w:r>
    </w:p>
    <w:p>
      <w:pPr/>
      <w:r>
        <w:rPr/>
        <w:t xml:space="preserve">Esta lista de verificación está diseñada para evaluar las habilidades de redacción de informes científicos, el uso adecuado de vocabulario técnico y la presentación en formato digital, dirigida a estudiantes universitarios de Ciencias Sociales.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Claridad y coherencia en la redacción</w:t>
            </w:r>
          </w:p>
        </w:tc>
        <w:tc>
          <w:tcPr>
            <w:noWrap/>
          </w:tcPr>
          <w:p>
            <w:pPr/>
            <w:r>
              <w:rPr/>
              <w:t xml:space="preserve">El informe presenta ideas claras, bien organizadas y con coherencia lógica entre párrafos y secciones.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adecuado de vocabulario técnico</w:t>
            </w:r>
          </w:p>
        </w:tc>
        <w:tc>
          <w:tcPr>
            <w:noWrap/>
          </w:tcPr>
          <w:p>
            <w:pPr/>
            <w:r>
              <w:rPr/>
              <w:t xml:space="preserve">Se emplea correctamente el vocabulario específico del área de Ciencias Sociales y términos científicos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Estructura formal del informe científico</w:t>
            </w:r>
          </w:p>
        </w:tc>
        <w:tc>
          <w:tcPr>
            <w:noWrap/>
          </w:tcPr>
          <w:p>
            <w:pPr/>
            <w:r>
              <w:rPr/>
              <w:t xml:space="preserve">El informe incluye todas las secciones necesarias: introducción, metodología, resultados, discusión y conclusiones.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Citas y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Se incluyen citas en el texto y una lista de referencias completas, siguiendo las normas de estilo académico requeridas.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Presentación en formato digital</w:t>
            </w:r>
          </w:p>
        </w:tc>
        <w:tc>
          <w:tcPr>
            <w:noWrap/>
          </w:tcPr>
          <w:p>
            <w:pPr/>
            <w:r>
              <w:rPr/>
              <w:t xml:space="preserve">El informe está entregado en formato digital adecuado, con un archivo accesible, bien formateado y sin errores técnicos.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 que puedan afectar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correcto de tablas, gráficos y anexos</w:t>
            </w:r>
          </w:p>
        </w:tc>
        <w:tc>
          <w:tcPr>
            <w:noWrap/>
          </w:tcPr>
          <w:p>
            <w:pPr/>
            <w:r>
              <w:rPr/>
              <w:t xml:space="preserve">Se incluyen elementos visuales pertinentes, correctamente etiquetados y referenciados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Originalidad y ausencia de plagio</w:t>
            </w:r>
          </w:p>
        </w:tc>
        <w:tc>
          <w:tcPr>
            <w:noWrap/>
          </w:tcPr>
          <w:p>
            <w:pPr/>
            <w:r>
              <w:rPr/>
              <w:t xml:space="preserve">El contenido es original y se respetan las normas éticas de la investigación, sin evidencia de plagio.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2026-09-26T00:41:08-05:00</dcterms:created>
  <dcterms:modified xsi:type="dcterms:W3CDTF">2026-09-26T00:41:08-05:00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