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Mejora Continua en Ingeniería Industrial</w:t>
      </w:r>
    </w:p>
    <w:p/>
    <w:p>
      <w:pPr/>
      <w:r>
        <w:rPr>
          <w:color w:val="666666"/>
          <w:sz w:val="20"/>
          <w:szCs w:val="20"/>
          <w:i w:val="1"/>
          <w:iCs w:val="1"/>
        </w:rPr>
        <w:t xml:space="preserve">Rúbrica Analítica | Ingeniería | Ingeniería industrial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para explicar principios de mejora continua, aplicar herramientas de calidad en casos prácticos, analizar problemas, proponer soluciones fundamentadas, comunicar ideas mediante presentaciones digitales, y responder preguntas con argumentos técnicos. Cada criterio se evalúa de forma individual en cuatro niveles para obtener una visión detallada de fortalezas y áreas de mejora.</w:t>
      </w:r>
    </w:p>
    <w:p/>
    <w:p>
      <w:pPr/>
      <w:r>
        <w:rPr>
          <w:color w:val="2b6cb0"/>
          <w:sz w:val="28"/>
          <w:szCs w:val="28"/>
          <w:b w:val="1"/>
          <w:bCs w:val="1"/>
        </w:rPr>
        <w:t xml:space="preserve">Rúbrica</w:t>
      </w:r>
    </w:p>
    <w:p>
      <w:pPr/>
      <w:r>
        <w:rPr/>
        <w:t xml:space="preserve">Rúbrica Analítica para Evaluar Mejora Continua en Ingeniería Industrial</w:t>
      </w:r>
    </w:p>
    <w:p>
      <w:pPr/>
      <w:r>
        <w:rPr/>
        <w:t xml:space="preserve">Esta rúbrica está diseñada para evaluar la capacidad del estudiante universitario para explicar principios de mejora continua, aplicar herramientas de calidad en casos prácticos, analizar problemas, proponer soluciones fundamentadas, comunicar ideas mediante presentaciones digitales, y responder preguntas con argumentos técnicos. Cada criterio se evalúa de forma individual en cuatro niveles para obtener una visión detallada de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Explicación de los principios de mejora continua</w:t>
            </w:r>
          </w:p>
        </w:tc>
        <w:tc>
          <w:tcPr>
            <w:noWrap/>
          </w:tcPr>
          <w:p>
            <w:pPr/>
            <w:r>
              <w:rPr/>
              <w:t xml:space="preserve">Explica con profundidad y claridad todos los principios clave, demostrando comprensión avanzada y relacionándolos con ejemplos pertinentes.</w:t>
            </w:r>
          </w:p>
        </w:tc>
        <w:tc>
          <w:tcPr>
            <w:noWrap/>
          </w:tcPr>
          <w:p>
            <w:pPr/>
            <w:r>
              <w:rPr/>
              <w:t xml:space="preserve">Describe correctamente la mayoría de los principios con claridad y algunos ejemplos relevantes.</w:t>
            </w:r>
          </w:p>
        </w:tc>
        <w:tc>
          <w:tcPr>
            <w:noWrap/>
          </w:tcPr>
          <w:p>
            <w:pPr/>
            <w:r>
              <w:rPr/>
              <w:t xml:space="preserve">Presenta una explicación básica de los principios, aunque con algunas imprecisiones o falta de ejemplos claros.</w:t>
            </w:r>
          </w:p>
        </w:tc>
        <w:tc>
          <w:tcPr>
            <w:noWrap/>
          </w:tcPr>
          <w:p>
            <w:pPr/>
            <w:r>
              <w:rPr/>
              <w:t xml:space="preserve">No logra explicar adecuadamente los principios o presenta información confusa y sin ejemplos.</w:t>
            </w:r>
          </w:p>
        </w:tc>
      </w:tr>
      <w:tr>
        <w:trPr/>
        <w:tc>
          <w:tcPr>
            <w:noWrap/>
          </w:tcPr>
          <w:p>
            <w:pPr/>
            <w:r>
              <w:rPr/>
              <w:t xml:space="preserve">Aplicación de herramientas de calidad en casos prácticos</w:t>
            </w:r>
          </w:p>
        </w:tc>
        <w:tc>
          <w:tcPr>
            <w:noWrap/>
          </w:tcPr>
          <w:p>
            <w:pPr/>
            <w:r>
              <w:rPr/>
              <w:t xml:space="preserve">Aplica de manera precisa y efectiva múltiples herramientas de calidad, seleccionando las más adecuadas para el caso y justificando su uso.</w:t>
            </w:r>
          </w:p>
        </w:tc>
        <w:tc>
          <w:tcPr>
            <w:noWrap/>
          </w:tcPr>
          <w:p>
            <w:pPr/>
            <w:r>
              <w:rPr/>
              <w:t xml:space="preserve">Utiliza correctamente herramientas de calidad relevantes, aunque con alguna limitación en la selección o justificación.</w:t>
            </w:r>
          </w:p>
        </w:tc>
        <w:tc>
          <w:tcPr>
            <w:noWrap/>
          </w:tcPr>
          <w:p>
            <w:pPr/>
            <w:r>
              <w:rPr/>
              <w:t xml:space="preserve">Emplea herramientas básicas de calidad, pero con aplicación limitada o justificación insuficiente.</w:t>
            </w:r>
          </w:p>
        </w:tc>
        <w:tc>
          <w:tcPr>
            <w:noWrap/>
          </w:tcPr>
          <w:p>
            <w:pPr/>
            <w:r>
              <w:rPr/>
              <w:t xml:space="preserve">No aplica herramientas adecuadamente o las utiliza de forma incorrecta.</w:t>
            </w:r>
          </w:p>
        </w:tc>
      </w:tr>
      <w:tr>
        <w:trPr/>
        <w:tc>
          <w:tcPr>
            <w:noWrap/>
          </w:tcPr>
          <w:p>
            <w:pPr/>
            <w:r>
              <w:rPr/>
              <w:t xml:space="preserve">Análisis de problemas</w:t>
            </w:r>
          </w:p>
        </w:tc>
        <w:tc>
          <w:tcPr>
            <w:noWrap/>
          </w:tcPr>
          <w:p>
            <w:pPr/>
            <w:r>
              <w:rPr/>
              <w:t xml:space="preserve">Realiza un análisis exhaustivo y detallado, identificando causas raíz y factores clave del problema.</w:t>
            </w:r>
          </w:p>
        </w:tc>
        <w:tc>
          <w:tcPr>
            <w:noWrap/>
          </w:tcPr>
          <w:p>
            <w:pPr/>
            <w:r>
              <w:rPr/>
              <w:t xml:space="preserve">Analiza correctamente el problema, identificando causas principales con cierto detalle.</w:t>
            </w:r>
          </w:p>
        </w:tc>
        <w:tc>
          <w:tcPr>
            <w:noWrap/>
          </w:tcPr>
          <w:p>
            <w:pPr/>
            <w:r>
              <w:rPr/>
              <w:t xml:space="preserve">Identifica problemas generales, pero el análisis es superficial o incompleto.</w:t>
            </w:r>
          </w:p>
        </w:tc>
        <w:tc>
          <w:tcPr>
            <w:noWrap/>
          </w:tcPr>
          <w:p>
            <w:pPr/>
            <w:r>
              <w:rPr/>
              <w:t xml:space="preserve">No identifica adecuadamente el problema ni sus causas.</w:t>
            </w:r>
          </w:p>
        </w:tc>
      </w:tr>
      <w:tr>
        <w:trPr/>
        <w:tc>
          <w:tcPr>
            <w:noWrap/>
          </w:tcPr>
          <w:p>
            <w:pPr/>
            <w:r>
              <w:rPr/>
              <w:t xml:space="preserve">Propuesta de soluciones de mejora fundamentadas</w:t>
            </w:r>
          </w:p>
        </w:tc>
        <w:tc>
          <w:tcPr>
            <w:noWrap/>
          </w:tcPr>
          <w:p>
            <w:pPr/>
            <w:r>
              <w:rPr/>
              <w:t xml:space="preserve">Propone soluciones innovadoras y bien fundamentadas, basadas en datos y teorías sólidas de mejora continua.</w:t>
            </w:r>
          </w:p>
        </w:tc>
        <w:tc>
          <w:tcPr>
            <w:noWrap/>
          </w:tcPr>
          <w:p>
            <w:pPr/>
            <w:r>
              <w:rPr/>
              <w:t xml:space="preserve">Presenta soluciones viables y fundamentadas, aunque con menor profundidad o innovación.</w:t>
            </w:r>
          </w:p>
        </w:tc>
        <w:tc>
          <w:tcPr>
            <w:noWrap/>
          </w:tcPr>
          <w:p>
            <w:pPr/>
            <w:r>
              <w:rPr/>
              <w:t xml:space="preserve">Ofrece soluciones básicas con fundamentación limitada o poco clara.</w:t>
            </w:r>
          </w:p>
        </w:tc>
        <w:tc>
          <w:tcPr>
            <w:noWrap/>
          </w:tcPr>
          <w:p>
            <w:pPr/>
            <w:r>
              <w:rPr/>
              <w:t xml:space="preserve">No propone soluciones claras o carecen de fundamento técnico.</w:t>
            </w:r>
          </w:p>
        </w:tc>
      </w:tr>
      <w:tr>
        <w:trPr/>
        <w:tc>
          <w:tcPr>
            <w:noWrap/>
          </w:tcPr>
          <w:p>
            <w:pPr/>
            <w:r>
              <w:rPr/>
              <w:t xml:space="preserve">Claridad y organización en la presentación digital</w:t>
            </w:r>
          </w:p>
        </w:tc>
        <w:tc>
          <w:tcPr>
            <w:noWrap/>
          </w:tcPr>
          <w:p>
            <w:pPr/>
            <w:r>
              <w:rPr/>
              <w:t xml:space="preserve">Presenta la información de forma clara, lógica, visualmente atractiva y bien organizada, facilitando la comprensión.</w:t>
            </w:r>
          </w:p>
        </w:tc>
        <w:tc>
          <w:tcPr>
            <w:noWrap/>
          </w:tcPr>
          <w:p>
            <w:pPr/>
            <w:r>
              <w:rPr/>
              <w:t xml:space="preserve">La presentación es clara y organizada, con algunos aspectos visuales mejorables.</w:t>
            </w:r>
          </w:p>
        </w:tc>
        <w:tc>
          <w:tcPr>
            <w:noWrap/>
          </w:tcPr>
          <w:p>
            <w:pPr/>
            <w:r>
              <w:rPr/>
              <w:t xml:space="preserve">La presentación tiene organización básica, pero con dificultades para mantener claridad o interés visual.</w:t>
            </w:r>
          </w:p>
        </w:tc>
        <w:tc>
          <w:tcPr>
            <w:noWrap/>
          </w:tcPr>
          <w:p>
            <w:pPr/>
            <w:r>
              <w:rPr/>
              <w:t xml:space="preserve">Presentación desorganizada, confusa o poco atractiva visualmente.</w:t>
            </w:r>
          </w:p>
        </w:tc>
      </w:tr>
      <w:tr>
        <w:trPr/>
        <w:tc>
          <w:tcPr>
            <w:noWrap/>
          </w:tcPr>
          <w:p>
            <w:pPr/>
            <w:r>
              <w:rPr/>
              <w:t xml:space="preserve">Comunicación oral y manejo de recursos digitales</w:t>
            </w:r>
          </w:p>
        </w:tc>
        <w:tc>
          <w:tcPr>
            <w:noWrap/>
          </w:tcPr>
          <w:p>
            <w:pPr/>
            <w:r>
              <w:rPr/>
              <w:t xml:space="preserve">Comunica con seguridad, dominio técnico y uso adecuado de recursos digitales que enriquecen la exposición.</w:t>
            </w:r>
          </w:p>
        </w:tc>
        <w:tc>
          <w:tcPr>
            <w:noWrap/>
          </w:tcPr>
          <w:p>
            <w:pPr/>
            <w:r>
              <w:rPr/>
              <w:t xml:space="preserve">Comunica con claridad y utiliza recursos digitales, aunque con algunos errores menores.</w:t>
            </w:r>
          </w:p>
        </w:tc>
        <w:tc>
          <w:tcPr>
            <w:noWrap/>
          </w:tcPr>
          <w:p>
            <w:pPr/>
            <w:r>
              <w:rPr/>
              <w:t xml:space="preserve">Comunicación limitada o insegura, con uso básico o inadecuado de recursos digitales.</w:t>
            </w:r>
          </w:p>
        </w:tc>
        <w:tc>
          <w:tcPr>
            <w:noWrap/>
          </w:tcPr>
          <w:p>
            <w:pPr/>
            <w:r>
              <w:rPr/>
              <w:t xml:space="preserve">Comunicación poco clara y deficiente manejo de recursos digitales.</w:t>
            </w:r>
          </w:p>
        </w:tc>
      </w:tr>
      <w:tr>
        <w:trPr/>
        <w:tc>
          <w:tcPr>
            <w:noWrap/>
          </w:tcPr>
          <w:p>
            <w:pPr/>
            <w:r>
              <w:rPr/>
              <w:t xml:space="preserve">Respuesta a preguntas con argumentos técnicos</w:t>
            </w:r>
          </w:p>
        </w:tc>
        <w:tc>
          <w:tcPr>
            <w:noWrap/>
          </w:tcPr>
          <w:p>
            <w:pPr/>
            <w:r>
              <w:rPr/>
              <w:t xml:space="preserve">Responde con argumentos sólidos, claros y fundamentados, demostrando dominio del tema y capacidad crítica.</w:t>
            </w:r>
          </w:p>
        </w:tc>
        <w:tc>
          <w:tcPr>
            <w:noWrap/>
          </w:tcPr>
          <w:p>
            <w:pPr/>
            <w:r>
              <w:rPr/>
              <w:t xml:space="preserve">Responde adecuadamente con argumentos técnicos, aunque con cierta falta de profundidad.</w:t>
            </w:r>
          </w:p>
        </w:tc>
        <w:tc>
          <w:tcPr>
            <w:noWrap/>
          </w:tcPr>
          <w:p>
            <w:pPr/>
            <w:r>
              <w:rPr/>
              <w:t xml:space="preserve">Responde de manera superficial o incompleta, con argumentos poco claros.</w:t>
            </w:r>
          </w:p>
        </w:tc>
        <w:tc>
          <w:tcPr>
            <w:noWrap/>
          </w:tcPr>
          <w:p>
            <w:pPr/>
            <w:r>
              <w:rPr/>
              <w:t xml:space="preserve">No responde adecuadamente o carece de argumentos técnicos coherentes.</w:t>
            </w:r>
          </w:p>
        </w:tc>
      </w:tr>
      <w:tr>
        <w:trPr/>
        <w:tc>
          <w:tcPr>
            <w:noWrap/>
          </w:tcPr>
          <w:p>
            <w:pPr/>
            <w:r>
              <w:rPr/>
              <w:t xml:space="preserve">Integración de conceptos y coherencia global</w:t>
            </w:r>
          </w:p>
        </w:tc>
        <w:tc>
          <w:tcPr>
            <w:noWrap/>
          </w:tcPr>
          <w:p>
            <w:pPr/>
            <w:r>
              <w:rPr/>
              <w:t xml:space="preserve">Integra de manera coherente todos los aspectos evaluados, mostrando comprensión integral y conexión entre ideas.</w:t>
            </w:r>
          </w:p>
        </w:tc>
        <w:tc>
          <w:tcPr>
            <w:noWrap/>
          </w:tcPr>
          <w:p>
            <w:pPr/>
            <w:r>
              <w:rPr/>
              <w:t xml:space="preserve">Muestra integración adecuada y coherencia general, con algunas desconexiones menores.</w:t>
            </w:r>
          </w:p>
        </w:tc>
        <w:tc>
          <w:tcPr>
            <w:noWrap/>
          </w:tcPr>
          <w:p>
            <w:pPr/>
            <w:r>
              <w:rPr/>
              <w:t xml:space="preserve">Presenta integración limitada, con ideas poco conectadas o inconsistencias.</w:t>
            </w:r>
          </w:p>
        </w:tc>
        <w:tc>
          <w:tcPr>
            <w:noWrap/>
          </w:tcPr>
          <w:p>
            <w:pPr/>
            <w:r>
              <w:rPr/>
              <w:t xml:space="preserve">Falta coherencia e integración entre los conceptos presentados.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2026-09-25T22:02:33-05:00</dcterms:created>
  <dcterms:modified xsi:type="dcterms:W3CDTF">2026-09-25T22:02:33-05:00</dcterms:modified>
</cp:coreProperties>
</file>

<file path=docProps/custom.xml><?xml version="1.0" encoding="utf-8"?>
<Properties xmlns="http://schemas.openxmlformats.org/officeDocument/2006/custom-properties" xmlns:vt="http://schemas.openxmlformats.org/officeDocument/2006/docPropsVTypes"/>
</file>