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sobre la Deserción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entendimiento y expresión de los estudiantes de preescolar (3-5 años) sobre el tema de la deserción universitaria de forma sencilla y adaptada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sobre la Deserción Universitaria</w:t>
      </w:r>
    </w:p>
    <w:p>
      <w:pPr/>
      <w:r>
        <w:rPr/>
        <w:t xml:space="preserve">Esta rúbrica está diseñada para evaluar de manera integral el entendimiento y expresión de los estudiantes de preescolar (3-5 años) sobre el tema de la deserción universitaria de forma sencilla y adaptada a su nivel.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de forma básica que algunas personas dejan la escuela sin terminar.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 con palabras sencillas por qué algunos niños o personas no continúan en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o representaciones</w:t>
            </w:r>
          </w:p>
        </w:tc>
        <w:tc>
          <w:tcPr>
            <w:noWrap/>
          </w:tcPr>
          <w:p>
            <w:pPr/>
            <w:r>
              <w:rPr/>
              <w:t xml:space="preserve">El estudiante utiliza dibujos o símbolos para mostrar ideas relacionadas con ir o no ir a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participa durante las actividades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sentimientos asociados a dejar la escuela, como tristeza o preocupación, de forma sencilla.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respetuosa y comparte ideas con sus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materiales o formas creativas para expresar su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</w:t>
            </w:r>
          </w:p>
        </w:tc>
        <w:tc>
          <w:tcPr>
            <w:noWrap/>
          </w:tcPr>
          <w:p>
            <w:pPr/>
            <w:r>
              <w:rPr/>
              <w:t xml:space="preserve">El estudiante escucha y respeta las ideas de sus compañeros sobre la importancia de la escuela.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2026-09-26T03:15:13-05:00</dcterms:created>
  <dcterms:modified xsi:type="dcterms:W3CDTF">2026-09-26T03:15:13-05:00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