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de Lavado de Manos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saberes conceptuales, procedimentales y actitudinales en la técnica de lavado de manos según los estándares odontológicos, con énfasis en los 5 momentos de la OMS, la diferenciación de flora bacteriana, y la ejecución rigurosa y ética del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de Lavado de Manos en Odontología</w:t>
      </w:r>
    </w:p>
    <w:p>
      <w:pPr/>
      <w:r>
        <w:rPr/>
        <w:t xml:space="preserve">Esta rúbrica está diseñada para evaluar los saberes conceptuales, procedimentales y actitudinales en la técnica de lavado de manos según los estándares odontológicos, con énfasis en los 5 momentos de la OMS, la diferenciación de flora bacteriana, y la ejecución rigurosa y ética del procedimiento.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5 momentos de lavado de manos según la OMS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5 momentos con detalles precisos y ejemplos aplicados a odontología.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5 momentos y explica su importancia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5 momentos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pero confunde su orden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5 momentos de lavado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flora bacteriana transitoria y residente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diferencias, relacionándolas con la higiene en odontología.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 básicas entre ambas flora bacteriana.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ambas flora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en la definición o función de alguna de las floras bacterianas.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tipos de flora bacteriana.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mecanismo de acción del jabón y la fricción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jabón y la fricción actúan para eliminar microorganismos.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mecanismo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el mecanismo de acción.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mecanismo de acción del jabón y la fricción.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Retiro de accesorios antes del lavado</w:t>
            </w:r>
          </w:p>
        </w:tc>
        <w:tc>
          <w:tcPr>
            <w:noWrap/>
          </w:tcPr>
          <w:p>
            <w:pPr/>
            <w:r>
              <w:rPr/>
              <w:t xml:space="preserve">Retira correctamente todos los accesorios sin omitir ninguno, demostrando conciencia higiénica.</w:t>
            </w:r>
          </w:p>
        </w:tc>
        <w:tc>
          <w:tcPr>
            <w:noWrap/>
          </w:tcPr>
          <w:p>
            <w:pPr/>
            <w:r>
              <w:rPr/>
              <w:t xml:space="preserve">Retira la mayoría de los accesorios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Retira algunos accesorios, pero olvida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Retira pocos accesorios, mostrando desconocimiento del procedimiento.</w:t>
            </w:r>
          </w:p>
        </w:tc>
        <w:tc>
          <w:tcPr>
            <w:noWrap/>
          </w:tcPr>
          <w:p>
            <w:pPr/>
            <w:r>
              <w:rPr/>
              <w:t xml:space="preserve">No retira ningún accesorio antes del lavado.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de lavado (40 a 60 segundos)</w:t>
            </w:r>
          </w:p>
        </w:tc>
        <w:tc>
          <w:tcPr>
            <w:noWrap/>
          </w:tcPr>
          <w:p>
            <w:pPr/>
            <w:r>
              <w:rPr/>
              <w:t xml:space="preserve">Realiza el lavado dentro del tiempo estipulado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Cumple el tiempo recomendado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Realiza el lavado en menos tiempo pero cercano al mínimo requerido.</w:t>
            </w:r>
          </w:p>
        </w:tc>
        <w:tc>
          <w:tcPr>
            <w:noWrap/>
          </w:tcPr>
          <w:p>
            <w:pPr/>
            <w:r>
              <w:rPr/>
              <w:t xml:space="preserve">El tiempo de lavado es claramente insuficiente o excesivo.</w:t>
            </w:r>
          </w:p>
        </w:tc>
        <w:tc>
          <w:tcPr>
            <w:noWrap/>
          </w:tcPr>
          <w:p>
            <w:pPr/>
            <w:r>
              <w:rPr/>
              <w:t xml:space="preserve">No respeta el tiempo indicado, realizando un lavado muy breve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correcta de los pasos de fricción (palmas, dorsos, interdigitales, candado, pulgares y pulpejos)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técnica impecable y secuencia correcta.</w:t>
            </w:r>
          </w:p>
        </w:tc>
        <w:tc>
          <w:tcPr>
            <w:noWrap/>
          </w:tcPr>
          <w:p>
            <w:pPr/>
            <w:r>
              <w:rPr/>
              <w:t xml:space="preserve">Ejecuta adecuadamente la mayoría de los pasos con mínimas fallas.</w:t>
            </w:r>
          </w:p>
        </w:tc>
        <w:tc>
          <w:tcPr>
            <w:noWrap/>
          </w:tcPr>
          <w:p>
            <w:pPr/>
            <w:r>
              <w:rPr/>
              <w:t xml:space="preserve">Cumple con los pasos principales pero omite o ejecuta incorrectamente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errores frecuentes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de fricción o los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Enjuague y cierre del grifo usando toalla de papel</w:t>
            </w:r>
          </w:p>
        </w:tc>
        <w:tc>
          <w:tcPr>
            <w:noWrap/>
          </w:tcPr>
          <w:p>
            <w:pPr/>
            <w:r>
              <w:rPr/>
              <w:t xml:space="preserve">Enjuaga correctamente y cierra el grifo usando la toalla sin contaminación cruzada.</w:t>
            </w:r>
          </w:p>
        </w:tc>
        <w:tc>
          <w:tcPr>
            <w:noWrap/>
          </w:tcPr>
          <w:p>
            <w:pPr/>
            <w:r>
              <w:rPr/>
              <w:t xml:space="preserve">Enjuaga adecuadamente y cierra el grifo con toalla,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Enjuaga bien pero no siempre usa la toalla para cerrar el grifo.</w:t>
            </w:r>
          </w:p>
        </w:tc>
        <w:tc>
          <w:tcPr>
            <w:noWrap/>
          </w:tcPr>
          <w:p>
            <w:pPr/>
            <w:r>
              <w:rPr/>
              <w:t xml:space="preserve">Enjuaga de forma insuficiente y cierra el grifo sin usar la toalla.</w:t>
            </w:r>
          </w:p>
        </w:tc>
        <w:tc>
          <w:tcPr>
            <w:noWrap/>
          </w:tcPr>
          <w:p>
            <w:pPr/>
            <w:r>
              <w:rPr/>
              <w:t xml:space="preserve">No realiza enjuague adecuado ni cierra el grifo con la toalla de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ético y autorregulación en la técnica de lavado</w:t>
            </w:r>
          </w:p>
        </w:tc>
        <w:tc>
          <w:tcPr>
            <w:noWrap/>
          </w:tcPr>
          <w:p>
            <w:pPr/>
            <w:r>
              <w:rPr/>
              <w:t xml:space="preserve">Muestra rigor, constancia y realiza la técnica siempre por bioseguridad, sin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realiza la técnica con compromiso ético,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Demuestra compromiso intermitente y depende ocasionalmente de supervisión.</w:t>
            </w:r>
          </w:p>
        </w:tc>
        <w:tc>
          <w:tcPr>
            <w:noWrap/>
          </w:tcPr>
          <w:p>
            <w:pPr/>
            <w:r>
              <w:rPr/>
              <w:t xml:space="preserve">Muestra baja constancia y realiza la técnica sólo bajo supervisión estricta.</w:t>
            </w:r>
          </w:p>
        </w:tc>
        <w:tc>
          <w:tcPr>
            <w:noWrap/>
          </w:tcPr>
          <w:p>
            <w:pPr/>
            <w:r>
              <w:rPr/>
              <w:t xml:space="preserve">No asume compromiso ético ni autorregulación en la técnica de lavado.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2026-09-25T22:14:43-05:00</dcterms:created>
  <dcterms:modified xsi:type="dcterms:W3CDTF">2026-09-25T22:14:43-05:00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