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Vocales en Literatura -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uso de las vocales en actividades literarias en estudiantes de primaria (6-11 años). Se consideran aspectos lingüísticos, creativos y de inclusión para promover un aprendizaje integral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Vocales en Literatura - Educación Básica</w:t>
      </w:r>
    </w:p>
    <w:p>
      <w:pPr/>
      <w:r>
        <w:rPr/>
        <w:t xml:space="preserve">Esta rúbrica está diseñada para evaluar el conocimiento y uso de las vocales en actividades literarias en estudiantes de primaria (6-11 años). Se consideran aspectos lingüísticos, creativos y de inclusión para promover un aprendizaje integral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vocales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vocales en diferentes palabras y contextos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vocales con pocos errores en palabras comunes.</w:t>
            </w:r>
          </w:p>
        </w:tc>
        <w:tc>
          <w:tcPr>
            <w:noWrap/>
          </w:tcPr>
          <w:p>
            <w:pPr/>
            <w:r>
              <w:rPr/>
              <w:t xml:space="preserve">Identifica algunas vocales pero confunde o omite varias en distintos textos.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identificar las vocales en cualquier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de las vocales</w:t>
            </w:r>
          </w:p>
        </w:tc>
        <w:tc>
          <w:tcPr>
            <w:noWrap/>
          </w:tcPr>
          <w:p>
            <w:pPr/>
            <w:r>
              <w:rPr/>
              <w:t xml:space="preserve">Pronuncia todas las vocales de manera clara y correcta en palabras y frases.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vocales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algunas vocales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o incorrecta de la mayoría de las vocales.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creativo de las vocales en literatura</w:t>
            </w:r>
          </w:p>
        </w:tc>
        <w:tc>
          <w:tcPr>
            <w:noWrap/>
          </w:tcPr>
          <w:p>
            <w:pPr/>
            <w:r>
              <w:rPr/>
              <w:t xml:space="preserve">Incorpora las vocales de forma creativa en cuentos, poemas o juegos de palabras con originalidad.</w:t>
            </w:r>
          </w:p>
        </w:tc>
        <w:tc>
          <w:tcPr>
            <w:noWrap/>
          </w:tcPr>
          <w:p>
            <w:pPr/>
            <w:r>
              <w:rPr/>
              <w:t xml:space="preserve">Usa las vocales de manera creativa pero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Muestra intentos limitados de creatividad con las vocales,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en el uso de las vocales en sus producciones literarias.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con vocales</w:t>
            </w:r>
          </w:p>
        </w:tc>
        <w:tc>
          <w:tcPr>
            <w:noWrap/>
          </w:tcPr>
          <w:p>
            <w:pPr/>
            <w:r>
              <w:rPr/>
              <w:t xml:space="preserve">Escribe palabras con vocales sin errores ortográficos de forma consistente.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pero la mayoría de las palabras están bien escritas.</w:t>
            </w:r>
          </w:p>
        </w:tc>
        <w:tc>
          <w:tcPr>
            <w:noWrap/>
          </w:tcPr>
          <w:p>
            <w:pPr/>
            <w:r>
              <w:rPr/>
              <w:t xml:space="preserve">Escribe palabras con errores ortográficos frecuentes relacionados con las vocales.</w:t>
            </w:r>
          </w:p>
        </w:tc>
        <w:tc>
          <w:tcPr>
            <w:noWrap/>
          </w:tcPr>
          <w:p>
            <w:pPr/>
            <w:r>
              <w:rPr/>
              <w:t xml:space="preserve">Presenta numerosas faltas de ortografía en palabras con vocales,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de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Reconoce y valora palabras con vocales de diferentes dialectos y lenguas presentes en el aula.</w:t>
            </w:r>
          </w:p>
        </w:tc>
        <w:tc>
          <w:tcPr>
            <w:noWrap/>
          </w:tcPr>
          <w:p>
            <w:pPr/>
            <w:r>
              <w:rPr/>
              <w:t xml:space="preserve">Muestra interés por algunas variantes lingüísticas y vocales de otros idiomas o dialectos.</w:t>
            </w:r>
          </w:p>
        </w:tc>
        <w:tc>
          <w:tcPr>
            <w:noWrap/>
          </w:tcPr>
          <w:p>
            <w:pPr/>
            <w:r>
              <w:rPr/>
              <w:t xml:space="preserve">Reconoce pocas variantes lingüísticas y vocales, con poco respeto o interés.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lingüística relacionada con las vocales.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en actividades literarias</w:t>
            </w:r>
          </w:p>
        </w:tc>
        <w:tc>
          <w:tcPr>
            <w:noWrap/>
          </w:tcPr>
          <w:p>
            <w:pPr/>
            <w:r>
              <w:rPr/>
              <w:t xml:space="preserve">Participa activamente asegurando que todos los compañeros tengan oportunidad de contribuir.</w:t>
            </w:r>
          </w:p>
        </w:tc>
        <w:tc>
          <w:tcPr>
            <w:noWrap/>
          </w:tcPr>
          <w:p>
            <w:pPr/>
            <w:r>
              <w:rPr/>
              <w:t xml:space="preserve">Participa bien pero ocasionalmente no incluye o escucha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excluye o ignora ideas de otros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inclusión de otros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las vocales en el significado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vocales afectan el significado y pronunciación de las palabras.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sobre la importancia de las vocales en el lenguaje.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función de las vocales pero con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vocales y significado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e inclusivo en todas sus expresiones y producciones literarias.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respetuoso e inclusivo, con pequeñas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usa expresiones no inclusivas o poco respetuosas sin intención.</w:t>
            </w:r>
          </w:p>
        </w:tc>
        <w:tc>
          <w:tcPr>
            <w:noWrap/>
          </w:tcPr>
          <w:p>
            <w:pPr/>
            <w:r>
              <w:rPr/>
              <w:t xml:space="preserve">Usa lenguaje excluyente o irrespetuoso que afecta la convivencia y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2026-09-26T05:48:29-05:00</dcterms:created>
  <dcterms:modified xsi:type="dcterms:W3CDTF">2026-09-26T05:48:29-05:00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