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"Ecosistemas de Liderazgo: La Nueva Ventaja Competitiva en Talento"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y la comprensión del concepto de ecosistemas de liderazgo en el contexto universitario, considerando aspectos teóricos, aplicación práctica, y habilidades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"Ecosistemas de Liderazgo: La Nueva Ventaja Competitiva en Talento"</w:t>
      </w:r>
    </w:p>
    <w:p>
      <w:pPr/>
      <w:r>
        <w:rPr/>
        <w:t xml:space="preserve">Esta rúbrica está diseñada para evaluar el análisis crítico y la comprensión del concepto de ecosistemas de liderazgo en el contexto universitario, considerando aspectos teóricos, aplicación práctica, y habilidades comunicativas.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del ecosistema de liderazgo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completo de los ecosistemas de liderazgo, explicando claramente sus componentes y su relevancia como ventaja competitiva.</w:t>
            </w:r>
          </w:p>
        </w:tc>
        <w:tc>
          <w:tcPr>
            <w:noWrap/>
          </w:tcPr>
          <w:p>
            <w:pPr/>
            <w:r>
              <w:rPr/>
              <w:t xml:space="preserve">Muestra buen entendimiento, identificando correctamente los principales elementos y su importancia,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básicos, pero con explicaciones superficiales o confusas sobre los componentes y su relevancia.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o errónea de los ecosistemas de liderazgo y su papel en la ventaja competitiva.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influencia en el talento</w:t>
            </w:r>
          </w:p>
        </w:tc>
        <w:tc>
          <w:tcPr>
            <w:noWrap/>
          </w:tcPr>
          <w:p>
            <w:pPr/>
            <w:r>
              <w:rPr/>
              <w:t xml:space="preserve">Realiza un análisis riguroso y crítico sobre cómo los ecosistemas de liderazgo impactan la gestión y desarrollo del talento.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influencia del liderazgo en el talento,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El análisis es básico y poco profundo, con escasa reflexión crítica sobre la relación liderazgo-talento.</w:t>
            </w:r>
          </w:p>
        </w:tc>
        <w:tc>
          <w:tcPr>
            <w:noWrap/>
          </w:tcPr>
          <w:p>
            <w:pPr/>
            <w:r>
              <w:rPr/>
              <w:t xml:space="preserve">No logra analizar o relacionar adecuadamente el ecosistema de liderazgo con la gestión del talento.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concepto en contextos reales</w:t>
            </w:r>
          </w:p>
        </w:tc>
        <w:tc>
          <w:tcPr>
            <w:noWrap/>
          </w:tcPr>
          <w:p>
            <w:pPr/>
            <w:r>
              <w:rPr/>
              <w:t xml:space="preserve">Presenta ejemplos claros y relevantes que demuestran la aplicación efectiva del ecosistema de liderazgo en entornos organizacionales reales.</w:t>
            </w:r>
          </w:p>
        </w:tc>
        <w:tc>
          <w:tcPr>
            <w:noWrap/>
          </w:tcPr>
          <w:p>
            <w:pPr/>
            <w:r>
              <w:rPr/>
              <w:t xml:space="preserve">Proporciona ejemplos adecuados pero poco desarrollados o con menor relación directa al concepto.</w:t>
            </w:r>
          </w:p>
        </w:tc>
        <w:tc>
          <w:tcPr>
            <w:noWrap/>
          </w:tcPr>
          <w:p>
            <w:pPr/>
            <w:r>
              <w:rPr/>
              <w:t xml:space="preserve">Los ejemplos son vagos, poco claros o no reflejan con precisión la aplicación del concepto.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presentados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integrar teoría y práctica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 y fluida la teoría con casos prácticos, demostrando comprensión y aplicación simultánea.</w:t>
            </w:r>
          </w:p>
        </w:tc>
        <w:tc>
          <w:tcPr>
            <w:noWrap/>
          </w:tcPr>
          <w:p>
            <w:pPr/>
            <w:r>
              <w:rPr/>
              <w:t xml:space="preserve">Logra integración entre teoría y práctica, aunque con conexiones superficiales o limitadas.</w:t>
            </w:r>
          </w:p>
        </w:tc>
        <w:tc>
          <w:tcPr>
            <w:noWrap/>
          </w:tcPr>
          <w:p>
            <w:pPr/>
            <w:r>
              <w:rPr/>
              <w:t xml:space="preserve">La integración es débil y poco clara, con poca relación entre teoría y práctica.</w:t>
            </w:r>
          </w:p>
        </w:tc>
        <w:tc>
          <w:tcPr>
            <w:noWrap/>
          </w:tcPr>
          <w:p>
            <w:pPr/>
            <w:r>
              <w:rPr/>
              <w:t xml:space="preserve">No integra la teoría con la práctica o presenta información desconexa.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escrita</w:t>
            </w:r>
          </w:p>
        </w:tc>
        <w:tc>
          <w:tcPr>
            <w:noWrap/>
          </w:tcPr>
          <w:p>
            <w:pPr/>
            <w:r>
              <w:rPr/>
              <w:t xml:space="preserve">El texto es claro, bien estructurado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exposición es generalmente clara y coherente, con algunos errores menores en estructura o redacción.</w:t>
            </w:r>
          </w:p>
        </w:tc>
        <w:tc>
          <w:tcPr>
            <w:noWrap/>
          </w:tcPr>
          <w:p>
            <w:pPr/>
            <w:r>
              <w:rPr/>
              <w:t xml:space="preserve">El texto presenta problemas de claridad o coherencia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o incoherente, dificultando el entendimiento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referencias pertinentes, actuales y correctamente citadas que fortalecen el análisis.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con algunas imprecisiones en la citación o actualidad.</w:t>
            </w:r>
          </w:p>
        </w:tc>
        <w:tc>
          <w:tcPr>
            <w:noWrap/>
          </w:tcPr>
          <w:p>
            <w:pPr/>
            <w:r>
              <w:rPr/>
              <w:t xml:space="preserve">Las fuentes son limitadas, poco pertinentes o con errores en la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referencias son incorrectas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personal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aporta reflexiones propias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Incluye algunas ideas propias, aunque en su mayoría se basa en información externa.</w:t>
            </w:r>
          </w:p>
        </w:tc>
        <w:tc>
          <w:tcPr>
            <w:noWrap/>
          </w:tcPr>
          <w:p>
            <w:pPr/>
            <w:r>
              <w:rPr/>
              <w:t xml:space="preserve">Las aportaciones personales son escasas y poco desarrolladas.</w:t>
            </w:r>
          </w:p>
        </w:tc>
        <w:tc>
          <w:tcPr>
            <w:noWrap/>
          </w:tcPr>
          <w:p>
            <w:pPr/>
            <w:r>
              <w:rPr/>
              <w:t xml:space="preserve">No presenta aportes personales o el trabajo es una mera copia de fuentes externas.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criterios formales y entrega puntual</w:t>
            </w:r>
          </w:p>
        </w:tc>
        <w:tc>
          <w:tcPr>
            <w:noWrap/>
          </w:tcPr>
          <w:p>
            <w:pPr/>
            <w:r>
              <w:rPr/>
              <w:t xml:space="preserve">Cumple con todos los requisitos formales y entrega el trabajo en tiempo y forma.</w:t>
            </w:r>
          </w:p>
        </w:tc>
        <w:tc>
          <w:tcPr>
            <w:noWrap/>
          </w:tcPr>
          <w:p>
            <w:pPr/>
            <w:r>
              <w:rPr/>
              <w:t xml:space="preserve">Presenta mínimas fallas formales o entrega con leve retraso justificado.</w:t>
            </w:r>
          </w:p>
        </w:tc>
        <w:tc>
          <w:tcPr>
            <w:noWrap/>
          </w:tcPr>
          <w:p>
            <w:pPr/>
            <w:r>
              <w:rPr/>
              <w:t xml:space="preserve">Incumple varios aspectos formales o entrega atrasada sin justificación.</w:t>
            </w:r>
          </w:p>
        </w:tc>
        <w:tc>
          <w:tcPr>
            <w:noWrap/>
          </w:tcPr>
          <w:p>
            <w:pPr/>
            <w:r>
              <w:rPr/>
              <w:t xml:space="preserve">No cumple con los requisitos formales y entrega fuera de plazo.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2026-09-25T21:35:17-05:00</dcterms:created>
  <dcterms:modified xsi:type="dcterms:W3CDTF">2026-09-25T21:35:17-05:00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