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Conceptos de Química: Configuraciones Electrónicas, Enlace Químico y Nomenclatura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y conocimientos de estudiantes de educación básica en temas clave de química, incluyendo configuraciones electrónicas, estructuras de Lewis, tipos de enlace y nomenclatura química. Se incluyen criterios que promueven la diversidad, equidad e inclusión (DEI), asegurando un ambiente de evaluación justo y accesible para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Conceptos de Química: Configuraciones Electrónicas, Enlace Químico y Nomenclatura</w:t>
      </w:r>
    </w:p>
    <w:p>
      <w:pPr/>
      <w:r>
        <w:rPr/>
        <w:t xml:space="preserve">Esta rúbrica está diseñada para evaluar de manera detallada las habilidades y conocimientos de estudiantes de educación básica en temas clave de química, incluyendo configuraciones electrónicas, estructuras de Lewis, tipos de enlace y nomenclatura química. Se incluyen criterios que promueven la diversidad, equidad e inclusión (DEI), asegurando un ambiente de evaluación justo y accesible para todos los estudiantes.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N°</w:t>
            </w:r>
          </w:p>
        </w:tc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Dibuja estructuras de Lewis para elementos representativos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Realiza dibujos correctos y completos de estructuras de Lewis, mostrando todos los electrones de valencia y enlaces correctamente.</w:t>
            </w:r>
          </w:p>
        </w:tc>
        <w:tc>
          <w:tcPr>
            <w:noWrap/>
          </w:tcPr>
          <w:p>
            <w:pPr/>
            <w:r>
              <w:rPr/>
              <w:t xml:space="preserve">Dibuja estructuras de Lewis con algunos errores menores en la cantidad de electrones o enlaces.</w:t>
            </w:r>
          </w:p>
        </w:tc>
        <w:tc>
          <w:tcPr>
            <w:noWrap/>
          </w:tcPr>
          <w:p>
            <w:pPr/>
            <w:r>
              <w:rPr/>
              <w:t xml:space="preserve">No logra representar correctamente las estructuras de Lewis; presenta errores significativos o dibujos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Representa configuraciones electrónicas usando notación convencional con exactitud.</w:t>
            </w:r>
          </w:p>
        </w:tc>
        <w:tc>
          <w:tcPr>
            <w:noWrap/>
          </w:tcPr>
          <w:p>
            <w:pPr/>
            <w:r>
              <w:rPr/>
              <w:t xml:space="preserve">Escribe configuraciones electrónicas completas y correctas para diversos elementos según la notación estándar.</w:t>
            </w:r>
          </w:p>
        </w:tc>
        <w:tc>
          <w:tcPr>
            <w:noWrap/>
          </w:tcPr>
          <w:p>
            <w:pPr/>
            <w:r>
              <w:rPr/>
              <w:t xml:space="preserve">Representa configuraciones electrónicas con errores menores o incompletas pero comprensibles.</w:t>
            </w:r>
          </w:p>
        </w:tc>
        <w:tc>
          <w:tcPr>
            <w:noWrap/>
          </w:tcPr>
          <w:p>
            <w:pPr/>
            <w:r>
              <w:rPr/>
              <w:t xml:space="preserve">Presenta configuraciones electrónicas incorrectas o no logra realizar la representación.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Clasifica tipos de enlace (iónico, covalente, metálico) y sus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cada tipo de enlace y explica sus características principales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tipos de enlace y describe algunas características, con ejemplos limitados.</w:t>
            </w:r>
          </w:p>
        </w:tc>
        <w:tc>
          <w:tcPr>
            <w:noWrap/>
          </w:tcPr>
          <w:p>
            <w:pPr/>
            <w:r>
              <w:rPr/>
              <w:t xml:space="preserve">No reconoce los tipos de enlace o no puede explicar sus características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Clasifica enlaces covalentes en polar y no polar según electronegatividad.</w:t>
            </w:r>
          </w:p>
        </w:tc>
        <w:tc>
          <w:tcPr>
            <w:noWrap/>
          </w:tcPr>
          <w:p>
            <w:pPr/>
            <w:r>
              <w:rPr/>
              <w:t xml:space="preserve">Determina correctamente el tipo de enlace covalente en diferentes moléculas usando valores de electronegatividad.</w:t>
            </w:r>
          </w:p>
        </w:tc>
        <w:tc>
          <w:tcPr>
            <w:noWrap/>
          </w:tcPr>
          <w:p>
            <w:pPr/>
            <w:r>
              <w:rPr/>
              <w:t xml:space="preserve">Clasifica enlaces covalentes con algunas imprecisiones o dudas respecto a polaridad.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los enlaces covalentes ni utiliza correctamente la electronegatividad.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Establece relaciones entre tipos de fórmulas químicas y sus características.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tipos de fórmulas (empírica, molecular, estructural) y explica sus diferencias con ejemplos.</w:t>
            </w:r>
          </w:p>
        </w:tc>
        <w:tc>
          <w:tcPr>
            <w:noWrap/>
          </w:tcPr>
          <w:p>
            <w:pPr/>
            <w:r>
              <w:rPr/>
              <w:t xml:space="preserve">Reconoce tipos de fórmulas con algunas confusiones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los tipos de fórmulas químicas.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Reconoce elementos específicos a partir de su configuración electrónica.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elementos dados sus configuraciones electrónicas en distintas prácticas.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pero con errores o confusión en configuraciones más complejas.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elementos basándose en configuraciones electrónicas.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Aplica principios de diversidad, equidad e inclusión (DEI) en la presentación y colaboración en actividades de química.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por las ideas y ritmos de aprendizaje diversos,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aplica estas prácticas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ni prácticas inclusivas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Representa diagramas orbitales y explica principios de distribución electrónica con precisión.</w:t>
            </w:r>
          </w:p>
        </w:tc>
        <w:tc>
          <w:tcPr>
            <w:noWrap/>
          </w:tcPr>
          <w:p>
            <w:pPr/>
            <w:r>
              <w:rPr/>
              <w:t xml:space="preserve">Realiza diagramas orbitales completos y explica correctamente principios como el Aufbau, Pauli y Hund.</w:t>
            </w:r>
          </w:p>
        </w:tc>
        <w:tc>
          <w:tcPr>
            <w:noWrap/>
          </w:tcPr>
          <w:p>
            <w:pPr/>
            <w:r>
              <w:rPr/>
              <w:t xml:space="preserve">Produce diagramas con errores menores y explica parcialmente los principios de distribución.</w:t>
            </w:r>
          </w:p>
        </w:tc>
        <w:tc>
          <w:tcPr>
            <w:noWrap/>
          </w:tcPr>
          <w:p>
            <w:pPr/>
            <w:r>
              <w:rPr/>
              <w:t xml:space="preserve">No realiza diagramas orbitales correctos ni comprende los principios básicos de distribución electrónica.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2026-09-26T05:43:41-05:00</dcterms:created>
  <dcterms:modified xsi:type="dcterms:W3CDTF">2026-09-26T05:43:41-05:00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