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Convivencia y Disciplina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media (15-17 años) evalúen su propio desempeño y el de sus compañeros en relación con la apropiación y aplicación del manual de convivencia en el laboratorio de Química, promoviendo un ambiente respetuoso, inclusivo y disciplinado.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Convivencia y Disciplina en Química</w:t>
      </w:r>
    </w:p>
    <w:p>
      <w:pPr/>
      <w:r>
        <w:rPr/>
        <w:t xml:space="preserve">Esta rúbrica está diseñada para que estudiantes de media (15-17 años) evalúen su propio desempeño y el de sus compañeros en relación con la apropiación y aplicación del manual de convivencia en el laboratorio de Química, promoviendo un ambiente respetuoso, inclusivo y disciplinado.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manual de convivencia</w:t>
            </w:r>
          </w:p>
        </w:tc>
        <w:tc>
          <w:tcPr>
            <w:noWrap/>
          </w:tcPr>
          <w:p>
            <w:pPr/>
            <w:r>
              <w:rPr/>
              <w:t xml:space="preserve">Demuestra conocimiento claro y detallado de las normas y las aplica correctamente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aplica incorrectamente las normas del manual de convivencia.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de seguridad en el laboratorio</w:t>
            </w:r>
          </w:p>
        </w:tc>
        <w:tc>
          <w:tcPr>
            <w:noWrap/>
          </w:tcPr>
          <w:p>
            <w:pPr/>
            <w:r>
              <w:rPr/>
              <w:t xml:space="preserve">Sigue estrictamente todas las normas de seguridad y promueve su cumplimiento entre compañeros.</w:t>
            </w:r>
          </w:p>
        </w:tc>
        <w:tc>
          <w:tcPr>
            <w:noWrap/>
          </w:tcPr>
          <w:p>
            <w:pPr/>
            <w:r>
              <w:rPr/>
              <w:t xml:space="preserve">Ignora o incumple las normas básicas de seguridad, poniendo en riesgo a sí mismo y a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en actitudes, lenguaje y acciones,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Utiliza lenguaje o comportamientos irrespetuosos que afectan la convivencia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ayudando y escuchando a todos, promoviendo la cooperación inclusiva.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equipo, limitando la participación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individuales, asegurando que todas las voces sean escuchadas y respetadas.</w:t>
            </w:r>
          </w:p>
        </w:tc>
        <w:tc>
          <w:tcPr>
            <w:noWrap/>
          </w:tcPr>
          <w:p>
            <w:pPr/>
            <w:r>
              <w:rPr/>
              <w:t xml:space="preserve">Ignora o discrimina a compañeros por diferencias culturales, de género, capacidades o creencias.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conflictos</w:t>
            </w:r>
          </w:p>
        </w:tc>
        <w:tc>
          <w:tcPr>
            <w:noWrap/>
          </w:tcPr>
          <w:p>
            <w:pPr/>
            <w:r>
              <w:rPr/>
              <w:t xml:space="preserve">Aborda desacuerdos con calma y respeto, buscando soluciones pacíficas y justas.</w:t>
            </w:r>
          </w:p>
        </w:tc>
        <w:tc>
          <w:tcPr>
            <w:noWrap/>
          </w:tcPr>
          <w:p>
            <w:pPr/>
            <w:r>
              <w:rPr/>
              <w:t xml:space="preserve">Reacciona de manera agresiva o evasiva ante conflictos, empeorando la situación.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uso y cuidado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y cuida los materiales con responsabilidad, evitando daños o desperdicios.</w:t>
            </w:r>
          </w:p>
        </w:tc>
        <w:tc>
          <w:tcPr>
            <w:noWrap/>
          </w:tcPr>
          <w:p>
            <w:pPr/>
            <w:r>
              <w:rPr/>
              <w:t xml:space="preserve">Maltrata o desperdicia materiales, sin considerar el impacto en el grupo o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y cumplimiento de tareas</w:t>
            </w:r>
          </w:p>
        </w:tc>
        <w:tc>
          <w:tcPr>
            <w:noWrap/>
          </w:tcPr>
          <w:p>
            <w:pPr/>
            <w:r>
              <w:rPr/>
              <w:t xml:space="preserve">Llega a tiempo y entrega tareas o actividades según lo acordado, mostrando compromiso.</w:t>
            </w:r>
          </w:p>
        </w:tc>
        <w:tc>
          <w:tcPr>
            <w:noWrap/>
          </w:tcPr>
          <w:p>
            <w:pPr/>
            <w:r>
              <w:rPr/>
              <w:t xml:space="preserve">Es frecuente la impuntualidad o incumplimiento de tareas, afectando el ritmo del grupo.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2026-09-25T22:01:27-05:00</dcterms:created>
  <dcterms:modified xsi:type="dcterms:W3CDTF">2026-09-25T22:01:27-05:00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