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Anamnesis del Sistema Neurológico en Enfermería</w:t></w:r></w:p><w:p/><w:p><w:pPr/><w:r><w:rPr><w:color w:val="666666"/><w:sz w:val="20"/><w:szCs w:val="20"/><w:i w:val="1"/><w:iCs w:val="1"/></w:rPr><w:t xml:space="preserve">Rúbrica Escalar | Ciencias de la Salud | Enfermería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de enfermería en la realización de una anamnesis completa y precisa del sistema neurológico, incluyendo aspectos técnicos, comunicativos, y consideraciones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Anamnesis del Sistema Neurológico en Enfermería</w:t></w:r></w:p><w:p><w:pPr/><w:r><w:rPr/><w:t xml:space="preserve">Esta rúbrica está diseñada para evaluar la capacidad de los estudiantes universitarios de enfermería en la realización de una anamnesis completa y precisa del sistema neurológico, incluyendo aspectos técnicos, comunicativos, y consideraciones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Recolección de datos neurológicos</w:t></w:r></w:p></w:tc><w:tc><w:tcPr><w:noWrap/></w:tcPr><w:p><w:pPr/><w:r><w:rPr><w:b w:val="1"/><w:bCs w:val="1"/></w:rPr><w:t xml:space="preserve">Excelente (90%+):</w:t></w:r><w:r><w:rPr/><w:t xml:space="preserve"> Recopila todos los datos relevantes del sistema neurológico con precisión y detalle.</w:t></w:r><w:br/><w:r><w:rPr/><w:t xml:space="preserve">        </w:t></w:r><w:r><w:rPr><w:b w:val="1"/><w:bCs w:val="1"/></w:rPr><w:t xml:space="preserve">Bueno (80%+):</w:t></w:r><w:r><w:rPr/><w:t xml:space="preserve"> Recopila la mayoría de los datos relevantes con alguna omisión menor.</w:t></w:r><w:br/><w:r><w:rPr/><w:t xml:space="preserve">        </w:t></w:r><w:r><w:rPr><w:b w:val="1"/><w:bCs w:val="1"/></w:rPr><w:t xml:space="preserve">Aceptable (50%+):</w:t></w:r><w:r><w:rPr/><w:t xml:space="preserve"> Recopila datos básicos pero omite información importante.</w:t></w:r><w:br/><w:r><w:rPr/><w:t xml:space="preserve">        </w:t></w:r><w:r><w:rPr><w:b w:val="1"/><w:bCs w:val="1"/></w:rPr><w:t xml:space="preserve">Pobre (<50%):</w:t></w:r><w:r><w:rPr/><w:t xml:space="preserve"> Recopilación incompleta o errónea de datos neurológicos.      </w:t></w:r></w:p></w:tc><w:tc><w:tcPr><w:noWrap/></w:tcPr><w:p><w:pPr/><w:r><w:rPr/><w:t xml:space="preserve">0-100</w:t></w:r></w:p></w:tc></w:tr><w:tr><w:trPr/><w:tc><w:tcPr><w:noWrap/></w:tcPr><w:p><w:pPr/><w:r><w:rPr/><w:t xml:space="preserve">Estructura y organización de la anamnesis</w:t></w:r></w:p></w:tc><w:tc><w:tcPr><w:noWrap/></w:tcPr><w:p><w:pPr/><w:r><w:rPr><w:b w:val="1"/><w:bCs w:val="1"/></w:rPr><w:t xml:space="preserve">Excelente:</w:t></w:r><w:r><w:rPr/><w:t xml:space="preserve"> Presenta la anamnesis de forma clara, lógica y completa.</w:t></w:r><w:br/><w:r><w:rPr/><w:t xml:space="preserve">        </w:t></w:r><w:r><w:rPr><w:b w:val="1"/><w:bCs w:val="1"/></w:rPr><w:t xml:space="preserve">Bueno:</w:t></w:r><w:r><w:rPr/><w:t xml:space="preserve"> Estructura adecuada con leves desordenes.</w:t></w:r><w:br/><w:r><w:rPr/><w:t xml:space="preserve">        </w:t></w:r><w:r><w:rPr><w:b w:val="1"/><w:bCs w:val="1"/></w:rPr><w:t xml:space="preserve">Aceptable:</w:t></w:r><w:r><w:rPr/><w:t xml:space="preserve"> Organización básica, con falta de claridad en algunas partes.</w:t></w:r><w:br/><w:r><w:rPr/><w:t xml:space="preserve">        </w:t></w:r><w:r><w:rPr><w:b w:val="1"/><w:bCs w:val="1"/></w:rPr><w:t xml:space="preserve">Pobre:</w:t></w:r><w:r><w:rPr/><w:t xml:space="preserve"> Desorganizada y difícil de seguir.      </w:t></w:r></w:p></w:tc><w:tc><w:tcPr><w:noWrap/></w:tcPr><w:p><w:pPr/><w:r><w:rPr/><w:t xml:space="preserve">0-100</w:t></w:r></w:p></w:tc></w:tr><w:tr><w:trPr/><w:tc><w:tcPr><w:noWrap/></w:tcPr><w:p><w:pPr/><w:r><w:rPr/><w:t xml:space="preserve">Claridad y precisión en el lenguaje</w:t></w:r></w:p></w:tc><w:tc><w:tcPr><w:noWrap/></w:tcPr><w:p><w:pPr/><w:r><w:rPr><w:b w:val="1"/><w:bCs w:val="1"/></w:rPr><w:t xml:space="preserve">Excelente:</w:t></w:r><w:r><w:rPr/><w:t xml:space="preserve"> Usa términos adecuados y lenguaje claro, evitando ambigüedades.</w:t></w:r><w:br/><w:r><w:rPr/><w:t xml:space="preserve">        </w:t></w:r><w:r><w:rPr><w:b w:val="1"/><w:bCs w:val="1"/></w:rPr><w:t xml:space="preserve">Bueno:</w:t></w:r><w:r><w:rPr/><w:t xml:space="preserve"> Lenguaje generalmente claro con pocas imprecisiones.</w:t></w:r><w:br/><w:r><w:rPr/><w:t xml:space="preserve">        </w:t></w:r><w:r><w:rPr><w:b w:val="1"/><w:bCs w:val="1"/></w:rPr><w:t xml:space="preserve">Aceptable:</w:t></w:r><w:r><w:rPr/><w:t xml:space="preserve"> Uso limitado de términos técnicos, con algunas ambigüedades.</w:t></w:r><w:br/><w:r><w:rPr/><w:t xml:space="preserve">        </w:t></w:r><w:r><w:rPr><w:b w:val="1"/><w:bCs w:val="1"/></w:rPr><w:t xml:space="preserve">Pobre:</w:t></w:r><w:r><w:rPr/><w:t xml:space="preserve"> Lenguaje confuso o incorrecto.      </w:t></w:r></w:p></w:tc><w:tc><w:tcPr><w:noWrap/></w:tcPr><w:p><w:pPr/><w:r><w:rPr/><w:t xml:space="preserve">0-100</w:t></w:r></w:p></w:tc></w:tr><w:tr><w:trPr/><w:tc><w:tcPr><w:noWrap/></w:tcPr><w:p><w:pPr/><w:r><w:rPr/><w:t xml:space="preserve">Interacción y comunicación con el paciente</w:t></w:r></w:p></w:tc><w:tc><w:tcPr><w:noWrap/></w:tcPr><w:p><w:pPr/><w:r><w:rPr><w:b w:val="1"/><w:bCs w:val="1"/></w:rPr><w:t xml:space="preserve">Excelente:</w:t></w:r><w:r><w:rPr/><w:t xml:space="preserve"> Demuestra empatía, escucha activa y adapta su comunicación.</w:t></w:r><w:br/><w:r><w:rPr/><w:t xml:space="preserve">        </w:t></w:r><w:r><w:rPr><w:b w:val="1"/><w:bCs w:val="1"/></w:rPr><w:t xml:space="preserve">Bueno:</w:t></w:r><w:r><w:rPr/><w:t xml:space="preserve"> Buena comunicación, con alguna oportunidad de mejora en empatía.</w:t></w:r><w:br/><w:r><w:rPr/><w:t xml:space="preserve">        </w:t></w:r><w:r><w:rPr><w:b w:val="1"/><w:bCs w:val="1"/></w:rPr><w:t xml:space="preserve">Aceptable:</w:t></w:r><w:r><w:rPr/><w:t xml:space="preserve"> Comunicación básica, con poca adaptación al paciente.</w:t></w:r><w:br/><w:r><w:rPr/><w:t xml:space="preserve">        </w:t></w:r><w:r><w:rPr><w:b w:val="1"/><w:bCs w:val="1"/></w:rPr><w:t xml:space="preserve">Pobre:</w:t></w:r><w:r><w:rPr/><w:t xml:space="preserve"> Comunicación deficiente o inapropiada.      </w:t></w:r></w:p></w:tc><w:tc><w:tcPr><w:noWrap/></w:tcPr><w:p><w:pPr/><w:r><w:rPr/><w:t xml:space="preserve">0-100</w:t></w:r></w:p></w:tc></w:tr><w:tr><w:trPr/><w:tc><w:tcPr><w:noWrap/></w:tcPr><w:p><w:pPr/><w:r><w:rPr/><w:t xml:space="preserve">Consideración de Diversidad, Equidad e Inclusión (DEI)</w:t></w:r></w:p></w:tc><w:tc><w:tcPr><w:noWrap/></w:tcPr><w:p><w:pPr/><w:r><w:rPr><w:b w:val="1"/><w:bCs w:val="1"/></w:rPr><w:t xml:space="preserve">Excelente:</w:t></w:r><w:r><w:rPr/><w:t xml:space="preserve"> Reconoce y respeta diferencias culturales, de género, edad y capacidades durante la anamnesis.</w:t></w:r><w:br/><w:r><w:rPr/><w:t xml:space="preserve">        </w:t></w:r><w:r><w:rPr><w:b w:val="1"/><w:bCs w:val="1"/></w:rPr><w:t xml:space="preserve">Bueno:</w:t></w:r><w:r><w:rPr/><w:t xml:space="preserve"> Generalmente considera aspectos DEI con mínimas omisiones.</w:t></w:r><w:br/><w:r><w:rPr/><w:t xml:space="preserve">        </w:t></w:r><w:r><w:rPr><w:b w:val="1"/><w:bCs w:val="1"/></w:rPr><w:t xml:space="preserve">Aceptable:</w:t></w:r><w:r><w:rPr/><w:t xml:space="preserve"> Considera DEI de manera limitada o superficial.</w:t></w:r><w:br/><w:r><w:rPr/><w:t xml:space="preserve">        </w:t></w:r><w:r><w:rPr><w:b w:val="1"/><w:bCs w:val="1"/></w:rPr><w:t xml:space="preserve">Pobre:</w:t></w:r><w:r><w:rPr/><w:t xml:space="preserve"> Ignora o no respeta aspectos DEI.      </w:t></w:r></w:p></w:tc><w:tc><w:tcPr><w:noWrap/></w:tcPr><w:p><w:pPr/><w:r><w:rPr/><w:t xml:space="preserve">0-100</w:t></w:r></w:p></w:tc></w:tr><w:tr><w:trPr/><w:tc><w:tcPr><w:noWrap/></w:tcPr><w:p><w:pPr/><w:r><w:rPr/><w:t xml:space="preserve">Identificación de antecedentes relevantes</w:t></w:r></w:p></w:tc><w:tc><w:tcPr><w:noWrap/></w:tcPr><w:p><w:pPr/><w:r><w:rPr><w:b w:val="1"/><w:bCs w:val="1"/></w:rPr><w:t xml:space="preserve">Excelente:</w:t></w:r><w:r><w:rPr/><w:t xml:space="preserve"> Detecta antecedentes familiares y personales que afectan el sistema neurológico.</w:t></w:r><w:br/><w:r><w:rPr/><w:t xml:space="preserve">        </w:t></w:r><w:r><w:rPr><w:b w:val="1"/><w:bCs w:val="1"/></w:rPr><w:t xml:space="preserve">Bueno:</w:t></w:r><w:r><w:rPr/><w:t xml:space="preserve"> Identifica la mayoría de antecedentes relevantes.</w:t></w:r><w:br/><w:r><w:rPr/><w:t xml:space="preserve">        </w:t></w:r><w:r><w:rPr><w:b w:val="1"/><w:bCs w:val="1"/></w:rPr><w:t xml:space="preserve">Aceptable:</w:t></w:r><w:r><w:rPr/><w:t xml:space="preserve"> Detecta algunos antecedentes, con omisiones importantes.</w:t></w:r><w:br/><w:r><w:rPr/><w:t xml:space="preserve">        </w:t></w:r><w:r><w:rPr><w:b w:val="1"/><w:bCs w:val="1"/></w:rPr><w:t xml:space="preserve">Pobre:</w:t></w:r><w:r><w:rPr/><w:t xml:space="preserve"> No identifica antecedentes relevantes.      </w:t></w:r></w:p></w:tc><w:tc><w:tcPr><w:noWrap/></w:tcPr><w:p><w:pPr/><w:r><w:rPr/><w:t xml:space="preserve">0-100</w:t></w:r></w:p></w:tc></w:tr><w:tr><w:trPr/><w:tc><w:tcPr><w:noWrap/></w:tcPr><w:p><w:pPr/><w:r><w:rPr/><w:t xml:space="preserve">Habilidades para realizar preguntas específicas y abiertas</w:t></w:r></w:p></w:tc><w:tc><w:tcPr><w:noWrap/></w:tcPr><w:p><w:pPr/><w:r><w:rPr><w:b w:val="1"/><w:bCs w:val="1"/></w:rPr><w:t xml:space="preserve">Excelente:</w:t></w:r><w:r><w:rPr/><w:t xml:space="preserve"> Formula preguntas claras, abiertas y específicas que facilitan información completa.</w:t></w:r><w:br/><w:r><w:rPr/><w:t xml:space="preserve">        </w:t></w:r><w:r><w:rPr><w:b w:val="1"/><w:bCs w:val="1"/></w:rPr><w:t xml:space="preserve">Bueno:</w:t></w:r><w:r><w:rPr/><w:t xml:space="preserve"> Utiliza preguntas adecuadas con alguna limitación.</w:t></w:r><w:br/><w:r><w:rPr/><w:t xml:space="preserve">        </w:t></w:r><w:r><w:rPr><w:b w:val="1"/><w:bCs w:val="1"/></w:rPr><w:t xml:space="preserve">Aceptable:</w:t></w:r><w:r><w:rPr/><w:t xml:space="preserve"> Predomina el uso de preguntas cerradas o poco precisas.</w:t></w:r><w:br/><w:r><w:rPr/><w:t xml:space="preserve">        </w:t></w:r><w:r><w:rPr><w:b w:val="1"/><w:bCs w:val="1"/></w:rPr><w:t xml:space="preserve">Pobre:</w:t></w:r><w:r><w:rPr/><w:t xml:space="preserve"> Preguntas inapropiadas o insuficientes.      </w:t></w:r></w:p></w:tc><w:tc><w:tcPr><w:noWrap/></w:tcPr><w:p><w:pPr/><w:r><w:rPr/><w:t xml:space="preserve">0-100</w:t></w:r></w:p></w:tc></w:tr><w:tr><w:trPr/><w:tc><w:tcPr><w:noWrap/></w:tcPr><w:p><w:pPr/><w:r><w:rPr/><w:t xml:space="preserve">Registro y documentación</w:t></w:r></w:p></w:tc><w:tc><w:tcPr><w:noWrap/></w:tcPr><w:p><w:pPr/><w:r><w:rPr><w:b w:val="1"/><w:bCs w:val="1"/></w:rPr><w:t xml:space="preserve">Excelente:</w:t></w:r><w:r><w:rPr/><w:t xml:space="preserve"> Documenta la anamnesis de manera completa, legible y ordenada.</w:t></w:r><w:br/><w:r><w:rPr/><w:t xml:space="preserve">        </w:t></w:r><w:r><w:rPr><w:b w:val="1"/><w:bCs w:val="1"/></w:rPr><w:t xml:space="preserve">Bueno:</w:t></w:r><w:r><w:rPr/><w:t xml:space="preserve"> Registro adecuado con pequeñas omisiones o errores.</w:t></w:r><w:br/><w:r><w:rPr/><w:t xml:space="preserve">        </w:t></w:r><w:r><w:rPr><w:b w:val="1"/><w:bCs w:val="1"/></w:rPr><w:t xml:space="preserve">Aceptable:</w:t></w:r><w:r><w:rPr/><w:t xml:space="preserve"> Documentación incompleta o poco clara.</w:t></w:r><w:br/><w:r><w:rPr/><w:t xml:space="preserve">        </w:t></w:r><w:r><w:rPr><w:b w:val="1"/><w:bCs w:val="1"/></w:rPr><w:t xml:space="preserve">Pobre:</w:t></w:r><w:r><w:rPr/><w:t xml:space="preserve"> Registro deficiente o ausente.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2026-09-25T23:26:49-05:00</dcterms:created>
  <dcterms:modified xsi:type="dcterms:W3CDTF">2026-09-25T23:26:49-05:00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