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Escritos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información explícita e implícita en textos simples. Incluye criterios claros y detallados que permiten valorar las fortalezas y áreas de mejora,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Escritos en Lectura</w:t>
      </w:r>
    </w:p>
    <w:p>
      <w:pPr/>
      <w:r>
        <w:rPr/>
        <w:t xml:space="preserve">Esta rúbrica está diseñada para evaluar la capacidad de estudiantes de primaria (6-11 años) para identificar información explícita e implícita en textos simples. Incluye criterios claros y detallados que permiten valorar las fortalezas y áreas de mejora, considerando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la información explícita en el texto,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con confusión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claridad los mensajes implícitos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mensajes implícitos,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mensajes implícitos, pero la interpretación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Utiliza el contexto para comprender y explicar vocabulario desconocido eficazmente.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de varias palabras usando el contexto,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significados con apoyo, pero tiene dificultades para usar el contexto.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comprender el vocabulario o da significados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Describe la secuencia y organización de ideas del texto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y su secuencia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la secuencia no está clara.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organizar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de lectura grupal (DEI)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todos, mostrando empatía y colaboración activa.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participa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en los textos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con respeto elementos culturales diversos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y muestra actitud respetuosa general.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y su valoración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comprensión del texto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efectiva utilizando apoyos o adaptaciones necesarias.</w:t>
            </w:r>
          </w:p>
        </w:tc>
        <w:tc>
          <w:tcPr>
            <w:noWrap/>
          </w:tcPr>
          <w:p>
            <w:pPr/>
            <w:r>
              <w:rPr/>
              <w:t xml:space="preserve">Comprende el texto con mínimas dificultades, usando algunos apoyos.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comprender el texto y adaptaciones específicas.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aun con apoyos o adaptaciones.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