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determinar y analizar las medidas de tendencia central (media, mediana y moda) en datos agrupados en intervalos, con el fin de comprender las características de una población.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Datos Agrupados</w:t>
      </w:r>
    </w:p>
    <w:p>
      <w:pPr/>
      <w:r>
        <w:rPr/>
        <w:t xml:space="preserve">Esta rúbrica evalúa la capacidad del estudiante para determinar y analizar las medidas de tendencia central (media, mediana y moda) en datos agrupados en intervalos, con el fin de comprender las características de una población.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intervalos y frecuencias</w:t>
            </w:r>
          </w:p>
        </w:tc>
        <w:tc>
          <w:tcPr>
            <w:noWrap/>
          </w:tcPr>
          <w:p>
            <w:pPr/>
            <w:r>
              <w:rPr/>
              <w:t xml:space="preserve">Reconoce todos los intervalos y frecuencias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intervalos y frecuencias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intervalos y frecuencias,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intervalos ni las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 para datos agrupados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usando la fórmula y los datos completos.</w:t>
            </w:r>
          </w:p>
        </w:tc>
        <w:tc>
          <w:tcPr>
            <w:noWrap/>
          </w:tcPr>
          <w:p>
            <w:pPr/>
            <w:r>
              <w:rPr/>
              <w:t xml:space="preserve">Calcula la media con pequeños errores en los datos o en la fórmula.</w:t>
            </w:r>
          </w:p>
        </w:tc>
        <w:tc>
          <w:tcPr>
            <w:noWrap/>
          </w:tcPr>
          <w:p>
            <w:pPr/>
            <w:r>
              <w:rPr/>
              <w:t xml:space="preserve">Calcula la media con errores significativos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calcula la media o el cálculo es incorrecto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mediana para datos agrupados</w:t>
            </w:r>
          </w:p>
        </w:tc>
        <w:tc>
          <w:tcPr>
            <w:noWrap/>
          </w:tcPr>
          <w:p>
            <w:pPr/>
            <w:r>
              <w:rPr/>
              <w:t xml:space="preserve">Determina la mediana correctamente identificando el intervalo y aplicando la fórmula.</w:t>
            </w:r>
          </w:p>
        </w:tc>
        <w:tc>
          <w:tcPr>
            <w:noWrap/>
          </w:tcPr>
          <w:p>
            <w:pPr/>
            <w:r>
              <w:rPr/>
              <w:t xml:space="preserve">Determina la mediana con pequeños errores en la identificación del intervalo o cálculo.</w:t>
            </w:r>
          </w:p>
        </w:tc>
        <w:tc>
          <w:tcPr>
            <w:noWrap/>
          </w:tcPr>
          <w:p>
            <w:pPr/>
            <w:r>
              <w:rPr/>
              <w:t xml:space="preserve">Determina la mediana con errores en el método o en la interpretación del intervalo.</w:t>
            </w:r>
          </w:p>
        </w:tc>
        <w:tc>
          <w:tcPr>
            <w:noWrap/>
          </w:tcPr>
          <w:p>
            <w:pPr/>
            <w:r>
              <w:rPr/>
              <w:t xml:space="preserve">No logra determinar la mediana o el resultado es incorrecto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moda para datos agrupados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correctamente, identificando el intervalo modal y aplicando la fórmula.</w:t>
            </w:r>
          </w:p>
        </w:tc>
        <w:tc>
          <w:tcPr>
            <w:noWrap/>
          </w:tcPr>
          <w:p>
            <w:pPr/>
            <w:r>
              <w:rPr/>
              <w:t xml:space="preserve">Calcula la moda con pequeños errores en la identificación o en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la moda con errores en los pasos o con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calcula la moda o el cálculo es incorrecto sin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 que indican la media, mediana y moda sobre la población.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medidas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las medidas con ideas generales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las medidas o la interpretación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todas las fórmulas y notaciones matemáticas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Usa la mayoría de fórmulas y notaciones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fórmulas y notaciones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fórmulas correctas ni notación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dificultad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resultados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precisos y los resultados son correctos.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precisos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varios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los resultados no son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2026-09-26T00:30:33-05:00</dcterms:created>
  <dcterms:modified xsi:type="dcterms:W3CDTF">2026-09-26T00:30:33-05:00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