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Plan de Clase: Fortalecimiento del Proceso Lector con Niños con TDA sobre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un plan de clase dirigido a estudiantes de primaria (6-11 años) con TDA, enfocado en la diferenciación de formas geométricas curvas, planas y ambas,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Plan de Clase: Fortalecimiento del Proceso Lector con Niños con TDA sobre Lógica y Conjuntos</w:t>
      </w:r>
    </w:p>
    <w:p>
      <w:pPr/>
      <w:r>
        <w:rPr/>
        <w:t xml:space="preserve">Esta lista de verificación evalúa la presencia de elementos clave en un plan de clase dirigido a estudiantes de primaria (6-11 años) con TDA, enfocado en la diferenciación de formas geométricas curvas, planas y ambas, integrando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claros y específicos que incluyen la diferenciación de formas geométricas curvas, planas y ambas.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diseñadas para fortalecer el proceso lector adaptadas a estudiantes con TDA.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concretos que faciliten la comprensión de conceptos de lógica y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estrategias diferenciadas para atender distintos ritmos y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lingüística en el diseño de actividades y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Metodologías que promueven la participación equitativa de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Indicadores claros para evaluar el progreso en la diferenciación de formas geométricas y habilidades lectoras.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tiempos y espacios que favorecen la concentración y atención de estudiantes con TDA.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2026-09-25T20:16:55-05:00</dcterms:created>
  <dcterms:modified xsi:type="dcterms:W3CDTF">2026-09-25T20:16:55-05:00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