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Dicción en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claridad y precisión en la pronunciación de los estudiantes durante una presentación teatral, facilitando la comprensión y conexión emocional con el público. Se utiliza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Dicción en Teatro</w:t>
      </w:r>
    </w:p>
    <w:p>
      <w:pPr/>
      <w:r>
        <w:rPr/>
        <w:t xml:space="preserve">Esta rúbrica está diseñada para evaluar la claridad y precisión en la pronunciación de los estudiantes durante una presentación teatral, facilitando la comprensión y conexión emocional con el público. Se utiliza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Palabras ininteligibles o muy confusas.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pronunciación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nítida y precisa en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vocal</w:t>
            </w:r>
          </w:p>
        </w:tc>
        <w:tc>
          <w:tcPr>
            <w:noWrap/>
          </w:tcPr>
          <w:p>
            <w:pPr/>
            <w:r>
              <w:rPr/>
              <w:t xml:space="preserve">Voz muy baja, casi inaudible.</w:t>
            </w:r>
          </w:p>
        </w:tc>
        <w:tc>
          <w:tcPr>
            <w:noWrap/>
          </w:tcPr>
          <w:p>
            <w:pPr/>
            <w:r>
              <w:rPr/>
              <w:t xml:space="preserve">Volumen bajo que dificulta escuchar algunas palabras.</w:t>
            </w:r>
          </w:p>
        </w:tc>
        <w:tc>
          <w:tcPr>
            <w:noWrap/>
          </w:tcPr>
          <w:p>
            <w:pPr/>
            <w:r>
              <w:rPr/>
              <w:t xml:space="preserve">Volumen adecuado con momentos de inconsistencia.</w:t>
            </w:r>
          </w:p>
        </w:tc>
        <w:tc>
          <w:tcPr>
            <w:noWrap/>
          </w:tcPr>
          <w:p>
            <w:pPr/>
            <w:r>
              <w:rPr/>
              <w:t xml:space="preserve">Volumen claro y bien proyectado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Volumen perfectamente proyectado, audible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 adecuadas</w:t>
            </w:r>
          </w:p>
        </w:tc>
        <w:tc>
          <w:tcPr>
            <w:noWrap/>
          </w:tcPr>
          <w:p>
            <w:pPr/>
            <w:r>
              <w:rPr/>
              <w:t xml:space="preserve">Habla demasiado rápido o lento sin pausas adecuadas.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inapropiadas o ausentes.</w:t>
            </w:r>
          </w:p>
        </w:tc>
        <w:tc>
          <w:tcPr>
            <w:noWrap/>
          </w:tcPr>
          <w:p>
            <w:pPr/>
            <w:r>
              <w:rPr/>
              <w:t xml:space="preserve">Ritmo aceptable pero con pausas poco naturales.</w:t>
            </w:r>
          </w:p>
        </w:tc>
        <w:tc>
          <w:tcPr>
            <w:noWrap/>
          </w:tcPr>
          <w:p>
            <w:pPr/>
            <w:r>
              <w:rPr/>
              <w:t xml:space="preserve">Ritmo fluido y pausas mayormente adecuadas.</w:t>
            </w:r>
          </w:p>
        </w:tc>
        <w:tc>
          <w:tcPr>
            <w:noWrap/>
          </w:tcPr>
          <w:p>
            <w:pPr/>
            <w:r>
              <w:rPr/>
              <w:t xml:space="preserve">Ritmo natural y pausas perfectamente sincronizadas.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expresiva</w:t>
            </w:r>
          </w:p>
        </w:tc>
        <w:tc>
          <w:tcPr>
            <w:noWrap/>
          </w:tcPr>
          <w:p>
            <w:pPr/>
            <w:r>
              <w:rPr/>
              <w:t xml:space="preserve">Entonación monótona sin expresión alguna.</w:t>
            </w:r>
          </w:p>
        </w:tc>
        <w:tc>
          <w:tcPr>
            <w:noWrap/>
          </w:tcPr>
          <w:p>
            <w:pPr/>
            <w:r>
              <w:rPr/>
              <w:t xml:space="preserve">Entonación limitada, difícil de distinguir emociones.</w:t>
            </w:r>
          </w:p>
        </w:tc>
        <w:tc>
          <w:tcPr>
            <w:noWrap/>
          </w:tcPr>
          <w:p>
            <w:pPr/>
            <w:r>
              <w:rPr/>
              <w:t xml:space="preserve">Entonación adecuada aunque poco variada.</w:t>
            </w:r>
          </w:p>
        </w:tc>
        <w:tc>
          <w:tcPr>
            <w:noWrap/>
          </w:tcPr>
          <w:p>
            <w:pPr/>
            <w:r>
              <w:rPr/>
              <w:t xml:space="preserve">Entonación expresiva que refleja emociones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Entonación dinámica y emocionalmente convincente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pausas dramáticas</w:t>
            </w:r>
          </w:p>
        </w:tc>
        <w:tc>
          <w:tcPr>
            <w:noWrap/>
          </w:tcPr>
          <w:p>
            <w:pPr/>
            <w:r>
              <w:rPr/>
              <w:t xml:space="preserve">No utiliza pausas dramáticas o las usa erróneamente.</w:t>
            </w:r>
          </w:p>
        </w:tc>
        <w:tc>
          <w:tcPr>
            <w:noWrap/>
          </w:tcPr>
          <w:p>
            <w:pPr/>
            <w:r>
              <w:rPr/>
              <w:t xml:space="preserve">Pausas dramáticas poco efectivas o mal ubicadas.</w:t>
            </w:r>
          </w:p>
        </w:tc>
        <w:tc>
          <w:tcPr>
            <w:noWrap/>
          </w:tcPr>
          <w:p>
            <w:pPr/>
            <w:r>
              <w:rPr/>
              <w:t xml:space="preserve">Uso aceptable de pausas dramáticas con algunas fallas.</w:t>
            </w:r>
          </w:p>
        </w:tc>
        <w:tc>
          <w:tcPr>
            <w:noWrap/>
          </w:tcPr>
          <w:p>
            <w:pPr/>
            <w:r>
              <w:rPr/>
              <w:t xml:space="preserve">Pauses dramáticas bien ubicadas que contribuyen al mensaje.</w:t>
            </w:r>
          </w:p>
        </w:tc>
        <w:tc>
          <w:tcPr>
            <w:noWrap/>
          </w:tcPr>
          <w:p>
            <w:pPr/>
            <w:r>
              <w:rPr/>
              <w:t xml:space="preserve">Uso magistral de pausas dramáticas que intensifican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de sonidos</w:t>
            </w:r>
          </w:p>
        </w:tc>
        <w:tc>
          <w:tcPr>
            <w:noWrap/>
          </w:tcPr>
          <w:p>
            <w:pPr/>
            <w:r>
              <w:rPr/>
              <w:t xml:space="preserve">Articulación deficiente que impide entender palabras.</w:t>
            </w:r>
          </w:p>
        </w:tc>
        <w:tc>
          <w:tcPr>
            <w:noWrap/>
          </w:tcPr>
          <w:p>
            <w:pPr/>
            <w:r>
              <w:rPr/>
              <w:t xml:space="preserve">Articulación inconsistente y poco clara.</w:t>
            </w:r>
          </w:p>
        </w:tc>
        <w:tc>
          <w:tcPr>
            <w:noWrap/>
          </w:tcPr>
          <w:p>
            <w:pPr/>
            <w:r>
              <w:rPr/>
              <w:t xml:space="preserve">Articulación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Buena articulación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Articulación precisa y clara en todos los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respiración</w:t>
            </w:r>
          </w:p>
        </w:tc>
        <w:tc>
          <w:tcPr>
            <w:noWrap/>
          </w:tcPr>
          <w:p>
            <w:pPr/>
            <w:r>
              <w:rPr/>
              <w:t xml:space="preserve">Respiración inadecuada que afecta la dicción y continuidad.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ocasiona interrupciones.</w:t>
            </w:r>
          </w:p>
        </w:tc>
        <w:tc>
          <w:tcPr>
            <w:noWrap/>
          </w:tcPr>
          <w:p>
            <w:pPr/>
            <w:r>
              <w:rPr/>
              <w:t xml:space="preserve">Respiración adecuada con momentos de tensión.</w:t>
            </w:r>
          </w:p>
        </w:tc>
        <w:tc>
          <w:tcPr>
            <w:noWrap/>
          </w:tcPr>
          <w:p>
            <w:pPr/>
            <w:r>
              <w:rPr/>
              <w:t xml:space="preserve">Buen control de la respiración para sostener frases.</w:t>
            </w:r>
          </w:p>
        </w:tc>
        <w:tc>
          <w:tcPr>
            <w:noWrap/>
          </w:tcPr>
          <w:p>
            <w:pPr/>
            <w:r>
              <w:rPr/>
              <w:t xml:space="preserve">Respiración controlada y natural que apoya la dicción.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emocional a través de la voz</w:t>
            </w:r>
          </w:p>
        </w:tc>
        <w:tc>
          <w:tcPr>
            <w:noWrap/>
          </w:tcPr>
          <w:p>
            <w:pPr/>
            <w:r>
              <w:rPr/>
              <w:t xml:space="preserve">Voz sin emoción ni conexión con el texto.</w:t>
            </w:r>
          </w:p>
        </w:tc>
        <w:tc>
          <w:tcPr>
            <w:noWrap/>
          </w:tcPr>
          <w:p>
            <w:pPr/>
            <w:r>
              <w:rPr/>
              <w:t xml:space="preserve">Emoción poco evidente o forzada en la voz.</w:t>
            </w:r>
          </w:p>
        </w:tc>
        <w:tc>
          <w:tcPr>
            <w:noWrap/>
          </w:tcPr>
          <w:p>
            <w:pPr/>
            <w:r>
              <w:rPr/>
              <w:t xml:space="preserve">Conexión emocional presente pero limitada.</w:t>
            </w:r>
          </w:p>
        </w:tc>
        <w:tc>
          <w:tcPr>
            <w:noWrap/>
          </w:tcPr>
          <w:p>
            <w:pPr/>
            <w:r>
              <w:rPr/>
              <w:t xml:space="preserve">Voz que transmite emociones y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Voz profundamente expresiva que genera empatía y conexión.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2026-09-26T07:29:40-05:00</dcterms:created>
  <dcterms:modified xsi:type="dcterms:W3CDTF">2026-09-26T07:29:40-05:00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