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Escritura del Cuento "El sueño del pongo"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redacción del cuento "El sueño del pongo" considerando su estructura narrativa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Escritura del Cuento "El sueño del pongo"</w:t>
      </w:r>
    </w:p>
    <w:p>
      <w:pPr/>
      <w:r>
        <w:rPr/>
        <w:t xml:space="preserve">Evaluación de la redacción del cuento "El sueño del pongo" considerando su estructura narrativa adecuada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cuento tiene un título claro y relacionado con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Incluye una introducción que presenta el escenario y los personajes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secuencia de hechos sigue un orden lógico (inicio, desarrollo, desenlace).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un problema o conflicto central que impulsa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desarrollo muestra acciones o eventos que responden al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desenlace ofrece una solución o conclusión clara al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oraciones y párrafos coherentes para facilitar la comprensión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texto está escrito con una ortografía y gramática adecuadas para su nivel.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2026-09-26T03:15:20-05:00</dcterms:created>
  <dcterms:modified xsi:type="dcterms:W3CDTF">2026-09-26T03:15:20-05:00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