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Narración Oral de Cuentos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oral de cuentos en estudiantes de segundo grado, permitiendo identificar fortalezas y áreas de mejora en aspectos clave de la oralidad y la inclusión. Se consideran criterios de diversidad, equidad e inclusión para garantizar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Narración Oral de Cuentos - Segundo Grado</w:t>
      </w:r>
    </w:p>
    <w:p>
      <w:pPr/>
      <w:r>
        <w:rPr/>
        <w:t xml:space="preserve">Esta rúbrica evalúa la narración oral de cuentos en estudiantes de segundo grado, permitiendo identificar fortalezas y áreas de mejora en aspectos clave de la oralidad y la inclusión. Se consideran criterios de diversidad, equidad e inclusión para garantizar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pronunciando correctamente todas las palabras, facilitando la comprensión total del cuento.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del tiempo, aunque presenta algunas palabras poco claras o pronunciadas incorrectamente.</w:t>
            </w:r>
          </w:p>
        </w:tc>
        <w:tc>
          <w:tcPr>
            <w:noWrap/>
          </w:tcPr>
          <w:p>
            <w:pPr/>
            <w:r>
              <w:rPr/>
              <w:t xml:space="preserve">Habla con voz baja o poco clara, dificultando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cuento</w:t>
            </w:r>
          </w:p>
        </w:tc>
        <w:tc>
          <w:tcPr>
            <w:noWrap/>
          </w:tcPr>
          <w:p>
            <w:pPr/>
            <w:r>
              <w:rPr/>
              <w:t xml:space="preserve">Presenta la narración de forma ordenada: inicio, desarrollo y cierre claros y coherentes.</w:t>
            </w:r>
          </w:p>
        </w:tc>
        <w:tc>
          <w:tcPr>
            <w:noWrap/>
          </w:tcPr>
          <w:p>
            <w:pPr/>
            <w:r>
              <w:rPr/>
              <w:t xml:space="preserve">Organiza el cuento con inicio, desarrollo y cierre,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secuencia clara, dificultando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entonación</w:t>
            </w:r>
          </w:p>
        </w:tc>
        <w:tc>
          <w:tcPr>
            <w:noWrap/>
          </w:tcPr>
          <w:p>
            <w:pPr/>
            <w:r>
              <w:rPr/>
              <w:t xml:space="preserve">Usa variaciones en el tono y ritmo que mantienen el interés y reflejan emociones del cuento.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algunas partes, aunque de manera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sin cambios de tono que ayuden a expresar emociones o mantener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palabras adecuadas y variadas que enriquecen la narración y son comprensibles para la audiencia.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repetitivo, pero adecuado para el nivel y tema del cuento.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y utiliza gestos que refuerzan la narración.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 gestos en algunas partes,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lenguaje corporal, mostrando poca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respeta elementos culturales diversos en su narración,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diferencias culturales o personales, aunque sin incorporarlas activamente en la narración.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pueden afectar la percepción de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Escucha y valora comentarios de compañeros,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Acepta comentarios, pero con poca iniciativa para colaborar o mejorar con base en ellos.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para aceptar ideas o comentarios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apoyos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o materiales adaptados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apoyos, pero de forma limitada o no adaptada a las necesidades de la audiencia.</w:t>
            </w:r>
          </w:p>
        </w:tc>
        <w:tc>
          <w:tcPr>
            <w:noWrap/>
          </w:tcPr>
          <w:p>
            <w:pPr/>
            <w:r>
              <w:rPr/>
              <w:t xml:space="preserve">No emplea ningún recurso o apoyo, dificultando la participación de estudiantes con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2026-09-25T21:32:26-05:00</dcterms:created>
  <dcterms:modified xsi:type="dcterms:W3CDTF">2026-09-25T21:32:26-05:00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