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Literario en Educación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cumplimiento integral del proyecto basado en la lectura del libro elegido, considerando producciones intermedias y definitivas, participación oral y trabajo colaborativo, uso de herramientas de IA, presentación de actividades, y la calidad de la dramatización o video. Está diseñada para estudiantes de 15 a 17 años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Literario en Educación Media</w:t>
      </w:r>
    </w:p>
    <w:p>
      <w:pPr/>
      <w:r>
        <w:rPr/>
        <w:t xml:space="preserve">Esta rúbrica evalúa el cumplimiento integral del proyecto basado en la lectura del libro elegido, considerando producciones intermedias y definitivas, participación oral y trabajo colaborativo, uso de herramientas de IA, presentación de actividades, y la calidad de la dramatización o video. Está diseñada para estudiantes de 15 a 17 años en el área de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lectura del libro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texto, con referencias claras y acertadas en todas las producciones.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libro, con referencias adecuadas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superficial del texto, con pocas o incorrectas referencias en las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Producciones intermedias y definitivas (apuntes, sinopsis, guion)</w:t>
            </w:r>
          </w:p>
        </w:tc>
        <w:tc>
          <w:tcPr>
            <w:noWrap/>
          </w:tcPr>
          <w:p>
            <w:pPr/>
            <w:r>
              <w:rPr/>
              <w:t xml:space="preserve">Realiza todas las producciones con contenido completo, coherente, bien estructurado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producciones completas y coherentes,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entrega o presenta producciones incompletas, poco claras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instancias orales, contribuye positivamente al trabajo en equipo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instancias y colabora con el equipo, aunque con aportes limitados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pasiva, mostrando escasa colaboración y compromiso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de herramientas de IA propuestas</w:t>
            </w:r>
          </w:p>
        </w:tc>
        <w:tc>
          <w:tcPr>
            <w:noWrap/>
          </w:tcPr>
          <w:p>
            <w:pPr/>
            <w:r>
              <w:rPr/>
              <w:t xml:space="preserve">Emplea herramientas de IA de forma eficaz, integrándolas creativamente para enriquecer las producciones y presentaciones.</w:t>
            </w:r>
          </w:p>
        </w:tc>
        <w:tc>
          <w:tcPr>
            <w:noWrap/>
          </w:tcPr>
          <w:p>
            <w:pPr/>
            <w:r>
              <w:rPr/>
              <w:t xml:space="preserve">Usa herramientas de IA de manera adecuada, pero con aprovechamiento limitado en la calidad del trabajo final.</w:t>
            </w:r>
          </w:p>
        </w:tc>
        <w:tc>
          <w:tcPr>
            <w:noWrap/>
          </w:tcPr>
          <w:p>
            <w:pPr/>
            <w:r>
              <w:rPr/>
              <w:t xml:space="preserve">No utiliza o hace un uso incorrecto o insuficiente de las herramientas de IA sugeridas.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en tiempo de TRIVIA/QUIZ y guion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en la fecha establecida sin retrasos y con formato correcto y completo.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en tiempo, con pequeñas demoras o detalles formales por corregir.</w:t>
            </w:r>
          </w:p>
        </w:tc>
        <w:tc>
          <w:tcPr>
            <w:noWrap/>
          </w:tcPr>
          <w:p>
            <w:pPr/>
            <w:r>
              <w:rPr/>
              <w:t xml:space="preserve">Presenta retrasos frecuentes en la entrega o entregas incompletas y mal organizadas.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específico y adecuación al libro en dramatización/video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propio del texto, reflejando fielmente el estilo y contexto del libro.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algunos términos poco precisos o fuera de contexto.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escaso, sin conexión clara con el texto ni con el personaje representado.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(vestuario, escenografía/utilería, diseño y creatividad)</w:t>
            </w:r>
          </w:p>
        </w:tc>
        <w:tc>
          <w:tcPr>
            <w:noWrap/>
          </w:tcPr>
          <w:p>
            <w:pPr/>
            <w:r>
              <w:rPr/>
              <w:t xml:space="preserve">Presenta una caracterización creativa, coherente y cuidada que enriquece la dramatización y refleja bien al personaje.</w:t>
            </w:r>
          </w:p>
        </w:tc>
        <w:tc>
          <w:tcPr>
            <w:noWrap/>
          </w:tcPr>
          <w:p>
            <w:pPr/>
            <w:r>
              <w:rPr/>
              <w:t xml:space="preserve">Caracterización adecuada, pero con menor creatividad o algunos elementos poco trabajados.</w:t>
            </w:r>
          </w:p>
        </w:tc>
        <w:tc>
          <w:tcPr>
            <w:noWrap/>
          </w:tcPr>
          <w:p>
            <w:pPr/>
            <w:r>
              <w:rPr/>
              <w:t xml:space="preserve">Caracterización pobre o ausente, con falta de coherencia o elementos mínimos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en término de la dramatización/video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los tiempos establecidos, entregando una dramatización/video completo y bien trabajado.</w:t>
            </w:r>
          </w:p>
        </w:tc>
        <w:tc>
          <w:tcPr>
            <w:noWrap/>
          </w:tcPr>
          <w:p>
            <w:pPr/>
            <w:r>
              <w:rPr/>
              <w:t xml:space="preserve">Cumple con el tiempo requerido, pero con leves desviaciones o falta de pulcritud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respeta los tiempos establecidos o presenta una dramatización/video incompleto o apresurado.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2026-09-26T03:14:55-05:00</dcterms:created>
  <dcterms:modified xsi:type="dcterms:W3CDTF">2026-09-26T03:14:55-05:00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