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Colaborativo de Investigación Profunda en Calidad de los Datos Administrativos y Precisión de los Indicadores de Gestión en Unidades de Estadística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trabajos colaborativos enfocados en la investigación profunda sobre la calidad de los datos administrativos y la precisión de los indicadores de gestión en unidades de estadística e informática. Se valoran aspectos clave que permiten identificar fortalezas y áreas de mejora en la investigación, análisis, presentación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Colaborativo de Investigación Profunda en Calidad de los Datos Administrativos y Precisión de los Indicadores de Gestión en Unidades de Estadística e Informática</w:t>
      </w:r>
    </w:p>
    <w:p>
      <w:pPr/>
      <w:r>
        <w:rPr/>
        <w:t xml:space="preserve">Esta rúbrica está diseñada para evaluar de manera detallada el desempeño de estudiantes universitarios en trabajos colaborativos enfocados en la investigación profunda sobre la calidad de los datos administrativos y la precisión de los indicadores de gestión en unidades de estadística e informática. Se valoran aspectos clave que permiten identificar fortalezas y áreas de mejora en la investigación, análisis, presentación y colaboración.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los Datos Administrativos Analizados</w:t>
            </w:r>
          </w:p>
        </w:tc>
        <w:tc>
          <w:tcPr>
            <w:noWrap/>
          </w:tcPr>
          <w:p>
            <w:pPr/>
            <w:r>
              <w:rPr/>
              <w:t xml:space="preserve">Identifica y evalúa exhaustivamente la calidad de los datos, considerando integridad, actualidad y consistencia con evidencia sólida.</w:t>
            </w:r>
          </w:p>
        </w:tc>
        <w:tc>
          <w:tcPr>
            <w:noWrap/>
          </w:tcPr>
          <w:p>
            <w:pPr/>
            <w:r>
              <w:rPr/>
              <w:t xml:space="preserve">Evalúa adecuadamente la calidad de los datos, identificando la mayoría de aspectos relevantes con evidencia suficiente.</w:t>
            </w:r>
          </w:p>
        </w:tc>
        <w:tc>
          <w:tcPr>
            <w:noWrap/>
          </w:tcPr>
          <w:p>
            <w:pPr/>
            <w:r>
              <w:rPr/>
              <w:t xml:space="preserve">Detecta de manera limitada o incorrecta la calidad de los datos, con poca o ninguna evidencia que respalde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Indicadores de Gestión</w:t>
            </w:r>
          </w:p>
        </w:tc>
        <w:tc>
          <w:tcPr>
            <w:noWrap/>
          </w:tcPr>
          <w:p>
            <w:pPr/>
            <w:r>
              <w:rPr/>
              <w:t xml:space="preserve">Calcula indicadores con alta precisión, aplicando correctamente fórmulas y técnicas estadísticas pertinentes.</w:t>
            </w:r>
          </w:p>
        </w:tc>
        <w:tc>
          <w:tcPr>
            <w:noWrap/>
          </w:tcPr>
          <w:p>
            <w:pPr/>
            <w:r>
              <w:rPr/>
              <w:t xml:space="preserve">Calcula indicadores con precisión aceptable,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el cálculo que comprometen la validez de los indicadores.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Estadísticas e Informáticas</w:t>
            </w:r>
          </w:p>
        </w:tc>
        <w:tc>
          <w:tcPr>
            <w:noWrap/>
          </w:tcPr>
          <w:p>
            <w:pPr/>
            <w:r>
              <w:rPr/>
              <w:t xml:space="preserve">Utiliza de manera avanzada y adecuada herramientas estadísticas y tecnológicas para el análisis y representación de datos.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herramientas estadísticas e informáticas, aunque con limitaciones en su aplicación.</w:t>
            </w:r>
          </w:p>
        </w:tc>
        <w:tc>
          <w:tcPr>
            <w:noWrap/>
          </w:tcPr>
          <w:p>
            <w:pPr/>
            <w:r>
              <w:rPr/>
              <w:t xml:space="preserve">Hace uso insuficiente o incorrecto de herramientas, afectando la calidad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profundas, claras y bien fundamentadas, relacionando resultados con objetivos de gestión.</w:t>
            </w:r>
          </w:p>
        </w:tc>
        <w:tc>
          <w:tcPr>
            <w:noWrap/>
          </w:tcPr>
          <w:p>
            <w:pPr/>
            <w:r>
              <w:rPr/>
              <w:t xml:space="preserve">Interpretaciones claras y coherentes, aunque con menor profundidad o conexión limitada con los objetivos.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superficiales, confusas o poco relacionadas con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Coherencia del Trabajo Colaborativo</w:t>
            </w:r>
          </w:p>
        </w:tc>
        <w:tc>
          <w:tcPr>
            <w:noWrap/>
          </w:tcPr>
          <w:p>
            <w:pPr/>
            <w:r>
              <w:rPr/>
              <w:t xml:space="preserve">El trabajo refleja una integración armónica de aportes individuales, demostrando colaboración efectiva y coherencia total.</w:t>
            </w:r>
          </w:p>
        </w:tc>
        <w:tc>
          <w:tcPr>
            <w:noWrap/>
          </w:tcPr>
          <w:p>
            <w:pPr/>
            <w:r>
              <w:rPr/>
              <w:t xml:space="preserve">El trabajo muestra integración adecuada, con evidencias de colaboración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El trabajo carece de integración clara, con aportes desconectados y poca colaboración entre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 la Investigación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estructura impecable, documentación completa, citas precisas y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documentación suficiente y formato mayormente correcto.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omisiones en documentación o formato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Limitaciones y Proponer Mejoras</w:t>
            </w:r>
          </w:p>
        </w:tc>
        <w:tc>
          <w:tcPr>
            <w:noWrap/>
          </w:tcPr>
          <w:p>
            <w:pPr/>
            <w:r>
              <w:rPr/>
              <w:t xml:space="preserve">Detecta críticamente limitaciones en datos y métodos, proponiendo mejoras viables y fundamentadas.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y sugiere mejoras generales, con fundamentación básica.</w:t>
            </w:r>
          </w:p>
        </w:tc>
        <w:tc>
          <w:tcPr>
            <w:noWrap/>
          </w:tcPr>
          <w:p>
            <w:pPr/>
            <w:r>
              <w:rPr/>
              <w:t xml:space="preserve">No identifica limitaciones relevantes ni propone mejoras para el trabajo desarrollado.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argumenta con solidez y fomenta el diálogo constructivo entre el equipo.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argumentos adecuados, aunque con menor énfasis en la interacción colaborativa.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incoherente, con escasa argumentación y baja participación colaborativa.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2026-09-25T23:34:31-05:00</dcterms:created>
  <dcterms:modified xsi:type="dcterms:W3CDTF">2026-09-25T23:34:31-05:00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