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Jornada de Limpieza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en una jornada de limpieza, enfocándose en el reconocimiento de normas de convivencia, la participación en acciones colectivas y la identificación de situaciones que favorecen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Jornada de Limpieza</w:t>
      </w:r>
    </w:p>
    <w:p>
      <w:pPr/>
      <w:r>
        <w:rPr/>
        <w:t xml:space="preserve">Esta rúbrica evalúa la participación de estudiantes de primaria en una jornada de limpieza, enfocándose en el reconocimiento de normas de convivencia, la participación en acciones colectivas y la identificación de situaciones que favorecen el bienestar común.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normas de convivencia aplicadas durante la jornada.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de convivencia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limpieza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las tareas asignadas de manera completa y responsable.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tareas, mostrando compromiso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las tareas asignadas durante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promoviendo la cooperación y el respeto.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a veces requiere guía para mantener el respeto y la cooperación.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 y puede generar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que favorecen el bienestar común</w:t>
            </w:r>
          </w:p>
        </w:tc>
        <w:tc>
          <w:tcPr>
            <w:noWrap/>
          </w:tcPr>
          <w:p>
            <w:pPr/>
            <w:r>
              <w:rPr/>
              <w:t xml:space="preserve">Detecta y explica varias situaciones donde la limpieza contribuye al bienestar común.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que favorecen el bienestar común,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situaciones que favorecen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el espacio y utiliza los materiales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materiales, aunque con algunos descuidos aislados.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cuida los materiales,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el ambiente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adicionales para mejorar la limpieza y el ambiente común.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pero rara vez propone ideas propias.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en mejorar el ambiente más allá de lo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sus compañeros para coordinarse eficazmente.</w:t>
            </w:r>
          </w:p>
        </w:tc>
        <w:tc>
          <w:tcPr>
            <w:noWrap/>
          </w:tcPr>
          <w:p>
            <w:pPr/>
            <w:r>
              <w:rPr/>
              <w:t xml:space="preserve">Se comunica con algunos compañeros pero puede mejorar la escucha activa.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o no presta atención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jornada de limpieza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entusiasta y motivadora hacia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una actitud positiva, aunque con momentos de desánimo.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jornada.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