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Proceso de Atención de Enfermería (PAE) en Pacientes con Pancreatitis</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los estudiantes universitarios en la aplicación del Proceso de Atención de Enfermería (PAE) en casos de pancreatitis, considerando aspectos esenciales del diagnóstico, planificación, intervención y evaluación.</w:t>
      </w:r>
    </w:p>
    <w:p/>
    <w:p>
      <w:pPr/>
      <w:r>
        <w:rPr>
          <w:color w:val="2b6cb0"/>
          <w:sz w:val="28"/>
          <w:szCs w:val="28"/>
          <w:b w:val="1"/>
          <w:bCs w:val="1"/>
        </w:rPr>
        <w:t xml:space="preserve">Rúbrica</w:t>
      </w:r>
    </w:p>
    <w:p>
      <w:pPr/>
      <w:r>
        <w:rPr/>
        <w:t xml:space="preserve">Rúbrica Analítica para Evaluación del Proceso de Atención de Enfermería (PAE) en Pacientes con Pancreatitis</w:t>
      </w:r>
    </w:p>
    <w:p>
      <w:pPr/>
      <w:r>
        <w:rPr/>
        <w:t xml:space="preserve">Esta rúbrica está diseñada para evaluar de manera detallada el desempeño de los estudiantes universitarios en la aplicación del Proceso de Atención de Enfermería (PAE) en casos de pancreatitis, considerando aspectos esenciales del diagnóstico, planificación, intervención y evaluación.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Valoración integral del paciente</w:t>
            </w:r>
          </w:p>
        </w:tc>
        <w:tc>
          <w:tcPr>
            <w:noWrap/>
          </w:tcPr>
          <w:p>
            <w:pPr/>
            <w:r>
              <w:rPr/>
              <w:t xml:space="preserve">Realiza una valoración exhaustiva y detallada, incluyendo antecedentes, signos, síntomas y factores de riesgo específicos de pancreatitis.</w:t>
            </w:r>
          </w:p>
        </w:tc>
        <w:tc>
          <w:tcPr>
            <w:noWrap/>
          </w:tcPr>
          <w:p>
            <w:pPr/>
            <w:r>
              <w:rPr/>
              <w:t xml:space="preserve">Incluye la mayoría de los datos relevantes, con pocas omisiones menores en la valoración clínica.</w:t>
            </w:r>
          </w:p>
        </w:tc>
        <w:tc>
          <w:tcPr>
            <w:noWrap/>
          </w:tcPr>
          <w:p>
            <w:pPr/>
            <w:r>
              <w:rPr/>
              <w:t xml:space="preserve">Valoración básica con algunos datos importantes faltantes o poco claros.</w:t>
            </w:r>
          </w:p>
        </w:tc>
        <w:tc>
          <w:tcPr>
            <w:noWrap/>
          </w:tcPr>
          <w:p>
            <w:pPr/>
            <w:r>
              <w:rPr/>
              <w:t xml:space="preserve">Valoración incompleta, con múltiples datos relevantes ausentes o incorrectos.</w:t>
            </w:r>
          </w:p>
        </w:tc>
      </w:tr>
      <w:tr>
        <w:trPr/>
        <w:tc>
          <w:tcPr>
            <w:noWrap/>
          </w:tcPr>
          <w:p>
            <w:pPr/>
            <w:r>
              <w:rPr/>
              <w:t xml:space="preserve">2. Identificación precisa de problemas y diagnósticos de enfermería</w:t>
            </w:r>
          </w:p>
        </w:tc>
        <w:tc>
          <w:tcPr>
            <w:noWrap/>
          </w:tcPr>
          <w:p>
            <w:pPr/>
            <w:r>
              <w:rPr/>
              <w:t xml:space="preserve">Diagnósticos claros, específicos y fundamentados en la valoración, reflejando un conocimiento profundo de la pancreatitis.</w:t>
            </w:r>
          </w:p>
        </w:tc>
        <w:tc>
          <w:tcPr>
            <w:noWrap/>
          </w:tcPr>
          <w:p>
            <w:pPr/>
            <w:r>
              <w:rPr/>
              <w:t xml:space="preserve">Diagnósticos adecuados y coherentes, aunque con menor precisión o detalle.</w:t>
            </w:r>
          </w:p>
        </w:tc>
        <w:tc>
          <w:tcPr>
            <w:noWrap/>
          </w:tcPr>
          <w:p>
            <w:pPr/>
            <w:r>
              <w:rPr/>
              <w:t xml:space="preserve">Diagnósticos generales y poco específicos, con algunas inconsistencias.</w:t>
            </w:r>
          </w:p>
        </w:tc>
        <w:tc>
          <w:tcPr>
            <w:noWrap/>
          </w:tcPr>
          <w:p>
            <w:pPr/>
            <w:r>
              <w:rPr/>
              <w:t xml:space="preserve">Diagnósticos incorrectos o irrelevantes para la situación clínica.</w:t>
            </w:r>
          </w:p>
        </w:tc>
      </w:tr>
      <w:tr>
        <w:trPr/>
        <w:tc>
          <w:tcPr>
            <w:noWrap/>
          </w:tcPr>
          <w:p>
            <w:pPr/>
            <w:r>
              <w:rPr/>
              <w:t xml:space="preserve">3. Formulación de objetivos y resultados esperados</w:t>
            </w:r>
          </w:p>
        </w:tc>
        <w:tc>
          <w:tcPr>
            <w:noWrap/>
          </w:tcPr>
          <w:p>
            <w:pPr/>
            <w:r>
              <w:rPr/>
              <w:t xml:space="preserve">Objetivos claros, medibles y alcanzables, alineados con las necesidades del paciente y el diagnóstico.</w:t>
            </w:r>
          </w:p>
        </w:tc>
        <w:tc>
          <w:tcPr>
            <w:noWrap/>
          </w:tcPr>
          <w:p>
            <w:pPr/>
            <w:r>
              <w:rPr/>
              <w:t xml:space="preserve">Objetivos adecuados pero con menor especificidad o medición.</w:t>
            </w:r>
          </w:p>
        </w:tc>
        <w:tc>
          <w:tcPr>
            <w:noWrap/>
          </w:tcPr>
          <w:p>
            <w:pPr/>
            <w:r>
              <w:rPr/>
              <w:t xml:space="preserve">Objetivos poco claros o poco realistas para el contexto clínico.</w:t>
            </w:r>
          </w:p>
        </w:tc>
        <w:tc>
          <w:tcPr>
            <w:noWrap/>
          </w:tcPr>
          <w:p>
            <w:pPr/>
            <w:r>
              <w:rPr/>
              <w:t xml:space="preserve">Objetivos ausentes, irrelevantes o inapropiados.</w:t>
            </w:r>
          </w:p>
        </w:tc>
      </w:tr>
      <w:tr>
        <w:trPr/>
        <w:tc>
          <w:tcPr>
            <w:noWrap/>
          </w:tcPr>
          <w:p>
            <w:pPr/>
            <w:r>
              <w:rPr/>
              <w:t xml:space="preserve">4. Planificación de intervenciones de enfermería</w:t>
            </w:r>
          </w:p>
        </w:tc>
        <w:tc>
          <w:tcPr>
            <w:noWrap/>
          </w:tcPr>
          <w:p>
            <w:pPr/>
            <w:r>
              <w:rPr/>
              <w:t xml:space="preserve">Intervenciones bien fundamentadas, específicas para la pancreatitis y basadas en evidencia actual.</w:t>
            </w:r>
          </w:p>
        </w:tc>
        <w:tc>
          <w:tcPr>
            <w:noWrap/>
          </w:tcPr>
          <w:p>
            <w:pPr/>
            <w:r>
              <w:rPr/>
              <w:t xml:space="preserve">Intervenciones apropiadas aunque con menor fundamentación o detalle.</w:t>
            </w:r>
          </w:p>
        </w:tc>
        <w:tc>
          <w:tcPr>
            <w:noWrap/>
          </w:tcPr>
          <w:p>
            <w:pPr/>
            <w:r>
              <w:rPr/>
              <w:t xml:space="preserve">Intervenciones generales y poco relacionadas con la condición del paciente.</w:t>
            </w:r>
          </w:p>
        </w:tc>
        <w:tc>
          <w:tcPr>
            <w:noWrap/>
          </w:tcPr>
          <w:p>
            <w:pPr/>
            <w:r>
              <w:rPr/>
              <w:t xml:space="preserve">Intervenciones inadecuadas o ausentes.</w:t>
            </w:r>
          </w:p>
        </w:tc>
      </w:tr>
      <w:tr>
        <w:trPr/>
        <w:tc>
          <w:tcPr>
            <w:noWrap/>
          </w:tcPr>
          <w:p>
            <w:pPr/>
            <w:r>
              <w:rPr/>
              <w:t xml:space="preserve">5. Ejecución y aplicación del plan de cuidados</w:t>
            </w:r>
          </w:p>
        </w:tc>
        <w:tc>
          <w:tcPr>
            <w:noWrap/>
          </w:tcPr>
          <w:p>
            <w:pPr/>
            <w:r>
              <w:rPr/>
              <w:t xml:space="preserve">Aplicación eficiente, segura y oportuna de las intervenciones, demostrando habilidades clínicas avanzadas.</w:t>
            </w:r>
          </w:p>
        </w:tc>
        <w:tc>
          <w:tcPr>
            <w:noWrap/>
          </w:tcPr>
          <w:p>
            <w:pPr/>
            <w:r>
              <w:rPr/>
              <w:t xml:space="preserve">Buena aplicación con algunas omisiones o retrasos menores.</w:t>
            </w:r>
          </w:p>
        </w:tc>
        <w:tc>
          <w:tcPr>
            <w:noWrap/>
          </w:tcPr>
          <w:p>
            <w:pPr/>
            <w:r>
              <w:rPr/>
              <w:t xml:space="preserve">Aplicación inconsistente o con errores que afectan la calidad del cuidado.</w:t>
            </w:r>
          </w:p>
        </w:tc>
        <w:tc>
          <w:tcPr>
            <w:noWrap/>
          </w:tcPr>
          <w:p>
            <w:pPr/>
            <w:r>
              <w:rPr/>
              <w:t xml:space="preserve">No aplica el plan o lo hace inapropiadamente, poniendo en riesgo al paciente.</w:t>
            </w:r>
          </w:p>
        </w:tc>
      </w:tr>
      <w:tr>
        <w:trPr/>
        <w:tc>
          <w:tcPr>
            <w:noWrap/>
          </w:tcPr>
          <w:p>
            <w:pPr/>
            <w:r>
              <w:rPr/>
              <w:t xml:space="preserve">6. Evaluación y ajuste del proceso de enfermería</w:t>
            </w:r>
          </w:p>
        </w:tc>
        <w:tc>
          <w:tcPr>
            <w:noWrap/>
          </w:tcPr>
          <w:p>
            <w:pPr/>
            <w:r>
              <w:rPr/>
              <w:t xml:space="preserve">Realiza evaluación continua, identifica cambios y ajusta el plan con base en resultados y evolución clínica.</w:t>
            </w:r>
          </w:p>
        </w:tc>
        <w:tc>
          <w:tcPr>
            <w:noWrap/>
          </w:tcPr>
          <w:p>
            <w:pPr/>
            <w:r>
              <w:rPr/>
              <w:t xml:space="preserve">Evalúa y ajusta el plan con algunas limitaciones o retrasos.</w:t>
            </w:r>
          </w:p>
        </w:tc>
        <w:tc>
          <w:tcPr>
            <w:noWrap/>
          </w:tcPr>
          <w:p>
            <w:pPr/>
            <w:r>
              <w:rPr/>
              <w:t xml:space="preserve">Evalúa de forma limitada y realiza ajustes poco pertinentes.</w:t>
            </w:r>
          </w:p>
        </w:tc>
        <w:tc>
          <w:tcPr>
            <w:noWrap/>
          </w:tcPr>
          <w:p>
            <w:pPr/>
            <w:r>
              <w:rPr/>
              <w:t xml:space="preserve">No evalúa ni ajusta el plan de cuidados.</w:t>
            </w:r>
          </w:p>
        </w:tc>
      </w:tr>
      <w:tr>
        <w:trPr/>
        <w:tc>
          <w:tcPr>
            <w:noWrap/>
          </w:tcPr>
          <w:p>
            <w:pPr/>
            <w:r>
              <w:rPr/>
              <w:t xml:space="preserve">7. Comunicación y documentación clara y completa</w:t>
            </w:r>
          </w:p>
        </w:tc>
        <w:tc>
          <w:tcPr>
            <w:noWrap/>
          </w:tcPr>
          <w:p>
            <w:pPr/>
            <w:r>
              <w:rPr/>
              <w:t xml:space="preserve">Documenta y comunica la información de forma precisa, completa y coherente, facilitando la continuidad del cuidado.</w:t>
            </w:r>
          </w:p>
        </w:tc>
        <w:tc>
          <w:tcPr>
            <w:noWrap/>
          </w:tcPr>
          <w:p>
            <w:pPr/>
            <w:r>
              <w:rPr/>
              <w:t xml:space="preserve">Buena documentación con detalles suficientes, aunque con algunos errores menores.</w:t>
            </w:r>
          </w:p>
        </w:tc>
        <w:tc>
          <w:tcPr>
            <w:noWrap/>
          </w:tcPr>
          <w:p>
            <w:pPr/>
            <w:r>
              <w:rPr/>
              <w:t xml:space="preserve">Documentación incompleta o poco clara que dificulta la comprensión.</w:t>
            </w:r>
          </w:p>
        </w:tc>
        <w:tc>
          <w:tcPr>
            <w:noWrap/>
          </w:tcPr>
          <w:p>
            <w:pPr/>
            <w:r>
              <w:rPr/>
              <w:t xml:space="preserve">Documentación ausente, incorrecta o confusa.</w:t>
            </w:r>
          </w:p>
        </w:tc>
      </w:tr>
      <w:tr>
        <w:trPr/>
        <w:tc>
          <w:tcPr>
            <w:noWrap/>
          </w:tcPr>
          <w:p>
            <w:pPr/>
            <w:r>
              <w:rPr/>
              <w:t xml:space="preserve">8. Aplicación de medidas de seguridad y ética en el cuidado</w:t>
            </w:r>
          </w:p>
        </w:tc>
        <w:tc>
          <w:tcPr>
            <w:noWrap/>
          </w:tcPr>
          <w:p>
            <w:pPr/>
            <w:r>
              <w:rPr/>
              <w:t xml:space="preserve">Cumple rigurosamente con normas de seguridad y principios éticos, garantizando el bienestar y derechos del paciente.</w:t>
            </w:r>
          </w:p>
        </w:tc>
        <w:tc>
          <w:tcPr>
            <w:noWrap/>
          </w:tcPr>
          <w:p>
            <w:pPr/>
            <w:r>
              <w:rPr/>
              <w:t xml:space="preserve">Generalmente cumple con normas y principios, con pequeñas omisiones.</w:t>
            </w:r>
          </w:p>
        </w:tc>
        <w:tc>
          <w:tcPr>
            <w:noWrap/>
          </w:tcPr>
          <w:p>
            <w:pPr/>
            <w:r>
              <w:rPr/>
              <w:t xml:space="preserve">Presenta deficiencias en aspectos de seguridad o ética que pueden afectar al paciente.</w:t>
            </w:r>
          </w:p>
        </w:tc>
        <w:tc>
          <w:tcPr>
            <w:noWrap/>
          </w:tcPr>
          <w:p>
            <w:pPr/>
            <w:r>
              <w:rPr/>
              <w:t xml:space="preserve">No considera medidas de seguridad ni aspectos éticos en la atención.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2026-09-26T04:50:05-05:00</dcterms:created>
  <dcterms:modified xsi:type="dcterms:W3CDTF">2026-09-26T04:50:05-05:00</dcterms:modified>
</cp:coreProperties>
</file>

<file path=docProps/custom.xml><?xml version="1.0" encoding="utf-8"?>
<Properties xmlns="http://schemas.openxmlformats.org/officeDocument/2006/custom-properties" xmlns:vt="http://schemas.openxmlformats.org/officeDocument/2006/docPropsVTypes"/>
</file>