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Láminas de Diseño Arquitectónico en Proyecto de Vivienda Unifamiliar -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las láminas de diseño arquitectónico presentadas en el contexto de un proyecto universitario de vivienda unifamiliar, considerando aspectos clave desde el concepto inicial hasta su representación gráfica y su integración con el entorno y sostenibilidad.</w:t>
      </w:r>
    </w:p>
    <w:p/>
    <w:p>
      <w:pPr/>
      <w:r>
        <w:rPr>
          <w:color w:val="2b6cb0"/>
          <w:sz w:val="28"/>
          <w:szCs w:val="28"/>
          <w:b w:val="1"/>
          <w:bCs w:val="1"/>
        </w:rPr>
        <w:t xml:space="preserve">Rúbrica</w:t>
      </w:r>
    </w:p>
    <w:p>
      <w:pPr/>
      <w:r>
        <w:rPr/>
        <w:t xml:space="preserve">Rúbrica Analítica para Evaluación de Láminas de Diseño Arquitectónico en Proyecto de Vivienda Unifamiliar - Medicina</w:t>
      </w:r>
    </w:p>
    <w:p>
      <w:pPr/>
      <w:r>
        <w:rPr/>
        <w:t xml:space="preserve">Esta rúbrica está diseñada para evaluar las láminas de diseño arquitectónico presentadas en el contexto de un proyecto universitario de vivienda unifamiliar, considerando aspectos clave desde el concepto inicial hasta su representación gráfica y su integración con el entorno y sostenibilidad.</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Excelente</w:t>
            </w:r>
          </w:p>
        </w:tc>
      </w:tr>
      <w:tr>
        <w:trPr/>
        <w:tc>
          <w:tcPr>
            <w:noWrap/>
          </w:tcPr>
          <w:p>
            <w:pPr/>
            <w:r>
              <w:rPr>
                <w:b w:val="1"/>
                <w:bCs w:val="1"/>
              </w:rPr>
              <w:t xml:space="preserve">Concepto Arquitectónico</w:t>
            </w:r>
          </w:p>
        </w:tc>
        <w:tc>
          <w:tcPr>
            <w:noWrap/>
          </w:tcPr>
          <w:p>
            <w:pPr/>
            <w:r>
              <w:rPr/>
              <w:t xml:space="preserve">Idea poco clara o incoherente, sin relación evidente con las necesidades del proyecto o del usuario.</w:t>
            </w:r>
          </w:p>
        </w:tc>
        <w:tc>
          <w:tcPr>
            <w:noWrap/>
          </w:tcPr>
          <w:p>
            <w:pPr/>
            <w:r>
              <w:rPr/>
              <w:t xml:space="preserve">Concepto básico que responde de manera limitada a los requerimientos funcionales y contextuales.</w:t>
            </w:r>
          </w:p>
        </w:tc>
        <w:tc>
          <w:tcPr>
            <w:noWrap/>
          </w:tcPr>
          <w:p>
            <w:pPr/>
            <w:r>
              <w:rPr/>
              <w:t xml:space="preserve">Concepto bien definido y coherente, que refleja una comprensión adecuada de las necesidades del proyecto.</w:t>
            </w:r>
          </w:p>
        </w:tc>
        <w:tc>
          <w:tcPr>
            <w:noWrap/>
          </w:tcPr>
          <w:p>
            <w:pPr/>
            <w:r>
              <w:rPr/>
              <w:t xml:space="preserve">Concepto innovador, sólido y profundamente integrado con los objetivos del proyecto y características del usuario, demostrando pensamiento crítico y creatividad.</w:t>
            </w:r>
          </w:p>
        </w:tc>
      </w:tr>
      <w:tr>
        <w:trPr/>
        <w:tc>
          <w:tcPr>
            <w:noWrap/>
          </w:tcPr>
          <w:p>
            <w:pPr/>
            <w:r>
              <w:rPr>
                <w:b w:val="1"/>
                <w:bCs w:val="1"/>
              </w:rPr>
              <w:t xml:space="preserve">Funcionalidad y Organización Espacial</w:t>
            </w:r>
          </w:p>
        </w:tc>
        <w:tc>
          <w:tcPr>
            <w:noWrap/>
          </w:tcPr>
          <w:p>
            <w:pPr/>
            <w:r>
              <w:rPr/>
              <w:t xml:space="preserve">Distribución inadecuada o confusa que dificulta el uso eficiente y la circulación dentro del espacio.</w:t>
            </w:r>
          </w:p>
        </w:tc>
        <w:tc>
          <w:tcPr>
            <w:noWrap/>
          </w:tcPr>
          <w:p>
            <w:pPr/>
            <w:r>
              <w:rPr/>
              <w:t xml:space="preserve">Organización espacial que cumple mínimamente con las funciones básicas, pero presenta deficiencias en circulación o uso del espacio.</w:t>
            </w:r>
          </w:p>
        </w:tc>
        <w:tc>
          <w:tcPr>
            <w:noWrap/>
          </w:tcPr>
          <w:p>
            <w:pPr/>
            <w:r>
              <w:rPr/>
              <w:t xml:space="preserve">Buena distribución y organización espacial que facilitan la funcionalidad y comodidad de la vivienda.</w:t>
            </w:r>
          </w:p>
        </w:tc>
        <w:tc>
          <w:tcPr>
            <w:noWrap/>
          </w:tcPr>
          <w:p>
            <w:pPr/>
            <w:r>
              <w:rPr/>
              <w:t xml:space="preserve">Optimización excepcional del espacio con soluciones innovadoras que maximizan la funcionalidad, confort y fluidez en la circulación.</w:t>
            </w:r>
          </w:p>
        </w:tc>
      </w:tr>
      <w:tr>
        <w:trPr/>
        <w:tc>
          <w:tcPr>
            <w:noWrap/>
          </w:tcPr>
          <w:p>
            <w:pPr/>
            <w:r>
              <w:rPr>
                <w:b w:val="1"/>
                <w:bCs w:val="1"/>
              </w:rPr>
              <w:t xml:space="preserve">Calidad de la Representación Gráfica</w:t>
            </w:r>
          </w:p>
        </w:tc>
        <w:tc>
          <w:tcPr>
            <w:noWrap/>
          </w:tcPr>
          <w:p>
            <w:pPr/>
            <w:r>
              <w:rPr/>
              <w:t xml:space="preserve">Dibujos imprecisos, con errores técnicos y falta de claridad; no se respetan normas básicas de representación arquitectónica.</w:t>
            </w:r>
          </w:p>
        </w:tc>
        <w:tc>
          <w:tcPr>
            <w:noWrap/>
          </w:tcPr>
          <w:p>
            <w:pPr/>
            <w:r>
              <w:rPr/>
              <w:t xml:space="preserve">Representación gráfica clara pero con errores técnicos menores y limitaciones en detalles o normas aplicables.</w:t>
            </w:r>
          </w:p>
        </w:tc>
        <w:tc>
          <w:tcPr>
            <w:noWrap/>
          </w:tcPr>
          <w:p>
            <w:pPr/>
            <w:r>
              <w:rPr/>
              <w:t xml:space="preserve">Representación gráfica precisa y adecuada, con buen dominio técnico y cumplimiento de normativas básicas.</w:t>
            </w:r>
          </w:p>
        </w:tc>
        <w:tc>
          <w:tcPr>
            <w:noWrap/>
          </w:tcPr>
          <w:p>
            <w:pPr/>
            <w:r>
              <w:rPr/>
              <w:t xml:space="preserve">Representación gráfica de alta calidad, técnicamente impecable, detallada y conforme a normativas avanzadas, demostrando dominio profesional.</w:t>
            </w:r>
          </w:p>
        </w:tc>
      </w:tr>
      <w:tr>
        <w:trPr/>
        <w:tc>
          <w:tcPr>
            <w:noWrap/>
          </w:tcPr>
          <w:p>
            <w:pPr/>
            <w:r>
              <w:rPr>
                <w:b w:val="1"/>
                <w:bCs w:val="1"/>
              </w:rPr>
              <w:t xml:space="preserve">Integración Contextual y Sostenibilidad</w:t>
            </w:r>
          </w:p>
        </w:tc>
        <w:tc>
          <w:tcPr>
            <w:noWrap/>
          </w:tcPr>
          <w:p>
            <w:pPr/>
            <w:r>
              <w:rPr/>
              <w:t xml:space="preserve">Ignora el contexto ambiental, social o cultural y no considera aspectos sostenibles en el diseño.</w:t>
            </w:r>
          </w:p>
        </w:tc>
        <w:tc>
          <w:tcPr>
            <w:noWrap/>
          </w:tcPr>
          <w:p>
            <w:pPr/>
            <w:r>
              <w:rPr/>
              <w:t xml:space="preserve">Considera de forma limitada el entorno y presenta algunas medidas básicas de sostenibilidad sin integración real.</w:t>
            </w:r>
          </w:p>
        </w:tc>
        <w:tc>
          <w:tcPr>
            <w:noWrap/>
          </w:tcPr>
          <w:p>
            <w:pPr/>
            <w:r>
              <w:rPr/>
              <w:t xml:space="preserve">Demuestra integración adecuada con el contexto y aplica estrategias sostenibles efectivas en el diseño.</w:t>
            </w:r>
          </w:p>
        </w:tc>
        <w:tc>
          <w:tcPr>
            <w:noWrap/>
          </w:tcPr>
          <w:p>
            <w:pPr/>
            <w:r>
              <w:rPr/>
              <w:t xml:space="preserve">Diseño profundamente integrado al contexto ambiental y cultural, con soluciones innovadoras y avanzadas en sostenibilidad y eficiencia energética.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2026-09-25T23:37:46-05:00</dcterms:created>
  <dcterms:modified xsi:type="dcterms:W3CDTF">2026-09-25T23:37:46-05:00</dcterms:modified>
</cp:coreProperties>
</file>

<file path=docProps/custom.xml><?xml version="1.0" encoding="utf-8"?>
<Properties xmlns="http://schemas.openxmlformats.org/officeDocument/2006/custom-properties" xmlns:vt="http://schemas.openxmlformats.org/officeDocument/2006/docPropsVTypes"/>
</file>