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y Desarrollo del Plan Lector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obra literaria, así como el desarrollo del plan lector en estudiantes de secundaria (12-15 años).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y Desarrollo del Plan Lector</w:t>
      </w:r>
    </w:p>
    <w:p>
      <w:pPr/>
      <w:r>
        <w:rPr/>
        <w:t xml:space="preserve">Esta rúbrica está diseñada para evaluar la comprensión y análisis de la obra literaria, así como el desarrollo del plan lector en estudiantes de secundaria (12-15 años).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obra, identificando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algunas secundarias, con pocos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Entiende las ideas básicas, pero confunde detalles importantes o pierde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comprender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original, relacionando la obra con contextos propios y externos de manera clara.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algunas conexiones relevantes,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con pocas conexiones y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ideas presentadas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temas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 motivación y evolución de personajes, así como los temas centrales.</w:t>
            </w:r>
          </w:p>
        </w:tc>
        <w:tc>
          <w:tcPr>
            <w:noWrap/>
          </w:tcPr>
          <w:p>
            <w:pPr/>
            <w:r>
              <w:rPr/>
              <w:t xml:space="preserve">Reconoce la motivación de personajes y temas principales, aunque con interpretaciones simples.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personajes y temas, con confusiones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personajes ni identifica temas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plan lector</w:t>
            </w:r>
          </w:p>
        </w:tc>
        <w:tc>
          <w:tcPr>
            <w:noWrap/>
          </w:tcPr>
          <w:p>
            <w:pPr/>
            <w:r>
              <w:rPr/>
              <w:t xml:space="preserve">Presenta el plan lector con estructura clara, orden lógico y recursos visuales bien integrados.</w:t>
            </w:r>
          </w:p>
        </w:tc>
        <w:tc>
          <w:tcPr>
            <w:noWrap/>
          </w:tcPr>
          <w:p>
            <w:pPr/>
            <w:r>
              <w:rPr/>
              <w:t xml:space="preserve">Organiza el plan lector con estructura adecuada,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Presenta el plan lector con estructura poco clara y orden confuso.</w:t>
            </w:r>
          </w:p>
        </w:tc>
        <w:tc>
          <w:tcPr>
            <w:noWrap/>
          </w:tcPr>
          <w:p>
            <w:pPr/>
            <w:r>
              <w:rPr/>
              <w:t xml:space="preserve">No presenta un plan lector organizado ni sigue una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coherente y variado, con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Escribe con claridad y coherencia,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repetitiva,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y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fundamentadas y muestra interés activo durante el desarrollo del plan lector.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relevantes, aunque con menor profundidad o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ofrece pocas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reflexiones personales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citas textuales relevantes de la obra correctamente referenciadas y bien integradas.</w:t>
            </w:r>
          </w:p>
        </w:tc>
        <w:tc>
          <w:tcPr>
            <w:noWrap/>
          </w:tcPr>
          <w:p>
            <w:pPr/>
            <w:r>
              <w:rPr/>
              <w:t xml:space="preserve">Incluye algunas citas apropiadas con referencias claras, aunque no siempre bien integradas.</w:t>
            </w:r>
          </w:p>
        </w:tc>
        <w:tc>
          <w:tcPr>
            <w:noWrap/>
          </w:tcPr>
          <w:p>
            <w:pPr/>
            <w:r>
              <w:rPr/>
              <w:t xml:space="preserve">Usa pocas citas, a veces incorrectas o sin referencias adecuadas.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referencias, o las que usa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 innovadoras que enriquecen el análisis y la presentación del plan lector.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desarrollo del plan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2026-09-26T01:28:04-05:00</dcterms:created>
  <dcterms:modified xsi:type="dcterms:W3CDTF">2026-09-26T01:28:04-05:00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