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sistema nervioso en estudiantes de secundaria (12-15 años). Cada criterio se valora de forma individual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 - Biología Secundaria</w:t>
      </w:r>
    </w:p>
    <w:p>
      <w:pPr/>
      <w:r>
        <w:rPr/>
        <w:t xml:space="preserve">Esta rúbrica está diseñada para evaluar el conocimiento y comprensión del sistema nervioso en estudiantes de secundaria (12-15 años). Cada criterio se valora de forma individual para identificar fortalezas y áreas de mejora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sistema nervioso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partes principales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y sus funciones.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partes y funciones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del sistema nervioso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transmiten los impulsos nerviosos y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el proceso de transmisión nerviosa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neuronas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los tipos de neuronas y sus roles.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neuronas con alguna confusión.</w:t>
            </w:r>
          </w:p>
        </w:tc>
        <w:tc>
          <w:tcPr>
            <w:noWrap/>
          </w:tcPr>
          <w:p>
            <w:pPr/>
            <w:r>
              <w:rPr/>
              <w:t xml:space="preserve">Menciona algunos tipos pero sin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tipos de neuronas.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sistema nervioso</w:t>
            </w:r>
          </w:p>
        </w:tc>
        <w:tc>
          <w:tcPr>
            <w:noWrap/>
          </w:tcPr>
          <w:p>
            <w:pPr/>
            <w:r>
              <w:rPr/>
              <w:t xml:space="preserve">Realiza un dibujo o esquema claro, detallado y correctamente etiquetado.</w:t>
            </w:r>
          </w:p>
        </w:tc>
        <w:tc>
          <w:tcPr>
            <w:noWrap/>
          </w:tcPr>
          <w:p>
            <w:pPr/>
            <w:r>
              <w:rPr/>
              <w:t xml:space="preserve">Dibuja un esquema adecuado pero con etiquetas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El dibujo es básico, poco claro o con errores en etiquetas.</w:t>
            </w:r>
          </w:p>
        </w:tc>
        <w:tc>
          <w:tcPr>
            <w:noWrap/>
          </w:tcPr>
          <w:p>
            <w:pPr/>
            <w:r>
              <w:rPr/>
              <w:t xml:space="preserve">No realiza dibujo o el esquema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apropiados.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común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sistema nervioso con otros sistemas del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interactúa el sistema nervioso con otros sistemas.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interacción entre sistemas.</w:t>
            </w:r>
          </w:p>
        </w:tc>
        <w:tc>
          <w:tcPr>
            <w:noWrap/>
          </w:tcPr>
          <w:p>
            <w:pPr/>
            <w:r>
              <w:rPr/>
              <w:t xml:space="preserve">Menciona relaciones superficiales sin profundizar.</w:t>
            </w:r>
          </w:p>
        </w:tc>
        <w:tc>
          <w:tcPr>
            <w:noWrap/>
          </w:tcPr>
          <w:p>
            <w:pPr/>
            <w:r>
              <w:rPr/>
              <w:t xml:space="preserve">No relaciona el sistema nervioso con otros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informe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estructurada y coherente.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pero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eficazmente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pero no constantes.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con aportes poco útiles.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2026-09-25T23:18:17-05:00</dcterms:created>
  <dcterms:modified xsi:type="dcterms:W3CDTF">2026-09-25T23:18:17-05:00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