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Corto sobre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ensayo corto que demuestre el conocimiento y aplicación correcta del uso de la letra mayúscula, así como la claridad en la expresión escrita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Corto sobre el Uso de la Mayúscula</w:t>
      </w:r>
    </w:p>
    <w:p>
      <w:pPr/>
      <w:r>
        <w:rPr/>
        <w:t xml:space="preserve">Esta rúbrica evalúa la capacidad del estudiante para redactar un ensayo corto que demuestre el conocimiento y aplicación correcta del uso de la letra mayúscula, así como la claridad en la expresión escrita y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mayúscula</w:t>
            </w:r>
          </w:p>
        </w:tc>
        <w:tc>
          <w:tcPr>
            <w:noWrap/>
          </w:tcPr>
          <w:p>
            <w:pPr/>
            <w:r>
              <w:rPr/>
              <w:t xml:space="preserve">Emplea la mayúscula en todos los casos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mayúsculas que afectan la corrección.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mayúsculas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claramente organizado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ligera falta de cohesión entre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el ensayo es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son expresadas con claridad, coherencia y fluidez.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algunas partes poco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 en varias partes del ensayo.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lingüística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y preciso para el tema y nivel.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afectando la calidad del texto.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de vocabulario,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detallada sobre el uso de la mayúscula.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creativas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Aporta algunas ideas originales con un enfoque personal.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originalidad, copia o ideas repetidas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requerida y responde completamente la consigna.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pero responde parcialmente la consigna.</w:t>
            </w:r>
          </w:p>
        </w:tc>
        <w:tc>
          <w:tcPr>
            <w:noWrap/>
          </w:tcPr>
          <w:p>
            <w:pPr/>
            <w:r>
              <w:rPr/>
              <w:t xml:space="preserve">Extensión insuficiente o respuesta incompleta a la consigna.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responde adecuadamente la consigna.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2026-09-25T23:52:21-05:00</dcterms:created>
  <dcterms:modified xsi:type="dcterms:W3CDTF">2026-09-25T23:52:21-05:00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