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M.4.1.24: Operar con Polinomios de grado ≤2 (Adición y Producto por Escalar)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operar con polinomios de grado menor o igual a 2, enfocándose en la adición y el producto por escalar, mediante ejercicios numéricos y algebraicos. Se consideran criterios matemáticos esenciales y aspectos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M.4.1.24: Operar con Polinomios de grado ≤2 (Adición y Producto por Escalar)</w:t>
      </w:r>
    </w:p>
    <w:p>
      <w:pPr/>
      <w:r>
        <w:rPr/>
        <w:t xml:space="preserve">Esta rúbrica evalúa la habilidad de estudiantes de secundaria para operar con polinomios de grado menor o igual a 2, enfocándose en la adición y el producto por escalar, mediante ejercicios numéricos y algebraicos. Se consideran criterios matemáticos esenciales y aspectos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adición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en todos los casos,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adición.</w:t>
            </w:r>
          </w:p>
        </w:tc>
        <w:tc>
          <w:tcPr>
            <w:noWrap/>
          </w:tcPr>
          <w:p>
            <w:pPr/>
            <w:r>
              <w:rPr/>
              <w:t xml:space="preserve">Realiza la adición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la adición o comete errores que impiden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producto por escalar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con errores frecuentes pero reconoce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producto por escalar.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correcta</w:t>
            </w:r>
          </w:p>
        </w:tc>
        <w:tc>
          <w:tcPr>
            <w:noWrap/>
          </w:tcPr>
          <w:p>
            <w:pPr/>
            <w:r>
              <w:rPr/>
              <w:t xml:space="preserve">Expresa los polinomios y resultados con símbolos y términos correctos y claros.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los polinomios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los polinomios con algunos errores de notación o simbología.</w:t>
            </w:r>
          </w:p>
        </w:tc>
        <w:tc>
          <w:tcPr>
            <w:noWrap/>
          </w:tcPr>
          <w:p>
            <w:pPr/>
            <w:r>
              <w:rPr/>
              <w:t xml:space="preserve">Presenta expresiones algebraicas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y por qué se suman polinomios y se multiplican por escalares.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pequeñas dudas conceptuales.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cada paso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en la mayoría de los pasos,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Justifica algunos pasos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sus procedimientos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adecuada, aunque puede mejorar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mostrando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tiene dificultad para incluir o respetar todas las voces.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equitativo de recursos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y pide apoyo de manera proactiva, respetando las necesidades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Usa recursos y busca apoyo cuando es necesario, manteniendo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Usa recursos limitadamente o con dificultad para reconocer la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busca apoyo, mostrando poca consideración por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