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Álgebra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identidades algebraicas, modelar situaciones geométricas usando productos notables y factorización, así como su actitud participativa en clase. Cada criterio se valora en cuatro niveles para ofrecer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Álgebra en Educación Primaria</w:t>
      </w:r>
    </w:p>
    <w:p>
      <w:pPr/>
      <w:r>
        <w:rPr/>
        <w:t xml:space="preserve">Esta rúbrica evalúa la capacidad del estudiante para identificar y aplicar identidades algebraicas, modelar situaciones geométricas usando productos notables y factorización, así como su actitud participativa en clase. Cada criterio se valora en cuatro niveles para ofrecer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identidades algebraicas</w:t>
            </w:r>
          </w:p>
        </w:tc>
        <w:tc>
          <w:tcPr>
            <w:noWrap/>
          </w:tcPr>
          <w:p>
            <w:pPr/>
            <w:r>
              <w:rPr/>
              <w:t xml:space="preserve">Reconoce todas las identidades algebraicas presentadas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identidades algebraicas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identidades algebraicas pero con confusión en otras.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identidades algebraicas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productos notables para transformar expresiones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correctamente en todas las transformaciones algebraicas.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en la mayoría de las transformaciones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productos notables o lo hace incorrectamente en las transformaciones.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factorizaciones completas y correctas de todas las expresiones presentadas.</w:t>
            </w:r>
          </w:p>
        </w:tc>
        <w:tc>
          <w:tcPr>
            <w:noWrap/>
          </w:tcPr>
          <w:p>
            <w:pPr/>
            <w:r>
              <w:rPr/>
              <w:t xml:space="preserve">Realiza factorizaciones correctas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factorizaciones incompletas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factorizar o lo hace de manera incorrecta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expresiones algebraicas usando productos notables y factorización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correctamente utilizando productos notables y factorización.</w:t>
            </w:r>
          </w:p>
        </w:tc>
        <w:tc>
          <w:tcPr>
            <w:noWrap/>
          </w:tcPr>
          <w:p>
            <w:pPr/>
            <w:r>
              <w:rPr/>
              <w:t xml:space="preserve">Simplifica adecuadamente las expresiones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Simplifica algunas expresiones, pero con errores o sin utilizar las técnicas adecuadas.</w:t>
            </w:r>
          </w:p>
        </w:tc>
        <w:tc>
          <w:tcPr>
            <w:noWrap/>
          </w:tcPr>
          <w:p>
            <w:pPr/>
            <w:r>
              <w:rPr/>
              <w:t xml:space="preserve">No logra simplificar las expresiones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de situaciones geométricas en contexto</w:t>
            </w:r>
          </w:p>
        </w:tc>
        <w:tc>
          <w:tcPr>
            <w:noWrap/>
          </w:tcPr>
          <w:p>
            <w:pPr/>
            <w:r>
              <w:rPr/>
              <w:t xml:space="preserve">Modela situaciones geométricas con claridad y utiliza correctamente álgebra para resolverlas.</w:t>
            </w:r>
          </w:p>
        </w:tc>
        <w:tc>
          <w:tcPr>
            <w:noWrap/>
          </w:tcPr>
          <w:p>
            <w:pPr/>
            <w:r>
              <w:rPr/>
              <w:t xml:space="preserve">Modela situaciones geométricas en la mayoría de los casos, con pequeños errores en el uso del álgebra.</w:t>
            </w:r>
          </w:p>
        </w:tc>
        <w:tc>
          <w:tcPr>
            <w:noWrap/>
          </w:tcPr>
          <w:p>
            <w:pPr/>
            <w:r>
              <w:rPr/>
              <w:t xml:space="preserve">Modela algunas situaciones pero presenta dificultades para aplicar el álgebra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modelar situaciones geométricas ni aplicar el álgebra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algebraicas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expresiones algebraicas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o pasos faltantes.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significativos en la expresión algebraica.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aportando ideas y respondiendo preguntas.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 académicas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trabajos en tiempo y forma,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y trabajos puntualmente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la entrega de tareas ni responsabilidades académicas.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2026-09-25T23:17:28-05:00</dcterms:created>
  <dcterms:modified xsi:type="dcterms:W3CDTF">2026-09-25T23:17:28-05:00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