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Hardware y Software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secundaria sobre los conceptos fundamentales de hardware y software. Se valoran aspectos como la identificación, explicación, clasificación, y aplicación de estos elementos, ofreciendo una visión detallada de sus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Hardware y Software en Informática</w:t>
      </w:r>
    </w:p>
    <w:p>
      <w:pPr/>
      <w:r>
        <w:rPr/>
        <w:t xml:space="preserve">Esta rúbrica está diseñada para evaluar el conocimiento y la comprensión de los estudiantes de secundaria sobre los conceptos fundamentales de hardware y software. Se valoran aspectos como la identificación, explicación, clasificación, y aplicación de estos elementos, ofreciendo una visión detallada de sus fortalezas y áreas a mejorar.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de Hardware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componentes principales de hardware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de hardware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básicos, pero confunde otros o los omite.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 mayoría de los componentes de hardware.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Funciones del Hardware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componente hardware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componentes de forma clara,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y generales, con algunas confusiones sobre las funciones.</w:t>
            </w:r>
          </w:p>
        </w:tc>
        <w:tc>
          <w:tcPr>
            <w:noWrap/>
          </w:tcPr>
          <w:p>
            <w:pPr/>
            <w:r>
              <w:rPr/>
              <w:t xml:space="preserve">No logra explicar o sus explicaciones son incorrectas o muy vagas.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Tipos de Software</w:t>
            </w:r>
          </w:p>
        </w:tc>
        <w:tc>
          <w:tcPr>
            <w:noWrap/>
          </w:tcPr>
          <w:p>
            <w:pPr/>
            <w:r>
              <w:rPr/>
              <w:t xml:space="preserve">Reconoce y clasifica correctamente varios tipos de software (sistema, aplicación, utilidad).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tipos de software de manera correcta.</w:t>
            </w:r>
          </w:p>
        </w:tc>
        <w:tc>
          <w:tcPr>
            <w:noWrap/>
          </w:tcPr>
          <w:p>
            <w:pPr/>
            <w:r>
              <w:rPr/>
              <w:t xml:space="preserve">Reconoce algunos tipos de software pero confunde o omite otros.</w:t>
            </w:r>
          </w:p>
        </w:tc>
        <w:tc>
          <w:tcPr>
            <w:noWrap/>
          </w:tcPr>
          <w:p>
            <w:pPr/>
            <w:r>
              <w:rPr/>
              <w:t xml:space="preserve">No identifica o clasifica incorrectamente los tipos de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Funciones del Software</w:t>
            </w:r>
          </w:p>
        </w:tc>
        <w:tc>
          <w:tcPr>
            <w:noWrap/>
          </w:tcPr>
          <w:p>
            <w:pPr/>
            <w:r>
              <w:rPr/>
              <w:t xml:space="preserve">Explica con detalle cómo funciona cada tipo de software y su uso en la vida diaria o laboral.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los tipos de software con ejemplos claros,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Ofrece explicaciones generales y poco detalladas sobre el software.</w:t>
            </w:r>
          </w:p>
        </w:tc>
        <w:tc>
          <w:tcPr>
            <w:noWrap/>
          </w:tcPr>
          <w:p>
            <w:pPr/>
            <w:r>
              <w:rPr/>
              <w:t xml:space="preserve">No logra explicar o sus descripciones son incorrectas o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Hardware y Software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 cómo interactúan hardware y software con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hardware y software correctamente, con ejemplos menores o parciales.</w:t>
            </w:r>
          </w:p>
        </w:tc>
        <w:tc>
          <w:tcPr>
            <w:noWrap/>
          </w:tcPr>
          <w:p>
            <w:pPr/>
            <w:r>
              <w:rPr/>
              <w:t xml:space="preserve">Entiende la relación en términos generales pero sin profundizar ni ejemplificar.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relación entre hardware y software.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ordenada, clara y atractiva,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y clara, aunque con algunos detalles que pueden mejorar.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algo desordenada o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la terminología técnica relacionada con hardware y software.</w:t>
            </w:r>
          </w:p>
        </w:tc>
        <w:tc>
          <w:tcPr>
            <w:noWrap/>
          </w:tcPr>
          <w:p>
            <w:pPr/>
            <w:r>
              <w:rPr/>
              <w:t xml:space="preserve">Emplea la terminología técnica adecuada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conocimientos para resolver problemas o ejemplos prácticos relacionados.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con algunos errores menores en contextos prácticos.</w:t>
            </w:r>
          </w:p>
        </w:tc>
        <w:tc>
          <w:tcPr>
            <w:noWrap/>
          </w:tcPr>
          <w:p>
            <w:pPr/>
            <w:r>
              <w:rPr/>
              <w:t xml:space="preserve">Intenta aplicar el conocimiento, pero con dificultades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conceptos en situaciones prácticas o lo hace de forma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2026-09-25T20:38:00-05:00</dcterms:created>
  <dcterms:modified xsi:type="dcterms:W3CDTF">2026-09-25T20:38:00-05:00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