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Modelación del Movimiento Ondulatorio con Integración de Derivadas y Fenómenos Físicos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10° grado en Matemáticas y Física sobre la construcción de una maqueta funcional que represente el movimiento ondulatorio, integrando análisis matemático de límites y derivadas. La rúbrica contempla dos momentos: avance (semana 5) y producto final (semana 9), con criterios claros y niveles de desempeño para valorar el progreso y resultado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Modelación del Movimiento Ondulatorio con Integración de Derivadas y Fenómenos Físicos</w:t>
      </w:r>
    </w:p>
    <w:p>
      <w:pPr/>
      <w:r>
        <w:rPr/>
        <w:t xml:space="preserve">Evaluación para estudiantes de 10° grado en Matemáticas y Física sobre la construcción de una maqueta funcional que represente el movimiento ondulatorio, integrando análisis matemático de límites y derivadas. La rúbrica contempla dos momentos: avance (semana 5) y producto final (semana 9), con criterios claros y niveles de desempeño para valorar el progreso y resultado final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funcionalidad básica de la maqueta (avance)</w:t>
            </w:r>
          </w:p>
        </w:tc>
        <w:tc>
          <w:tcPr>
            <w:noWrap/>
          </w:tcPr>
          <w:p>
            <w:pPr/>
            <w:r>
              <w:rPr/>
              <w:t xml:space="preserve">Maqueta innovadora, funcional y representa claramente el movimiento ondulatorio con mecanismos originales y efectivos.</w:t>
            </w:r>
          </w:p>
        </w:tc>
        <w:tc>
          <w:tcPr>
            <w:noWrap/>
          </w:tcPr>
          <w:p>
            <w:pPr/>
            <w:r>
              <w:rPr/>
              <w:t xml:space="preserve">Maqueta funcional que representa adecuadamente el movimiento ondulatorio con ideas creativas evidentes.</w:t>
            </w:r>
          </w:p>
        </w:tc>
        <w:tc>
          <w:tcPr>
            <w:noWrap/>
          </w:tcPr>
          <w:p>
            <w:pPr/>
            <w:r>
              <w:rPr/>
              <w:t xml:space="preserve">Maqueta funcional, aunque con diseño simple y representación básica del movimiento ondulatorio.</w:t>
            </w:r>
          </w:p>
        </w:tc>
        <w:tc>
          <w:tcPr>
            <w:noWrap/>
          </w:tcPr>
          <w:p>
            <w:pPr/>
            <w:r>
              <w:rPr/>
              <w:t xml:space="preserve">Maqueta poco funcional o que no muestra claramente el movimiento ondulatorio.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iniciales de límites y derivadas (avance)</w:t>
            </w:r>
          </w:p>
        </w:tc>
        <w:tc>
          <w:tcPr>
            <w:noWrap/>
          </w:tcPr>
          <w:p>
            <w:pPr/>
            <w:r>
              <w:rPr/>
              <w:t xml:space="preserve">Presenta cálculos precisos y correctos de límites y derivadas relacionados con el movimiento ondulatorio, con buen uso de notación.</w:t>
            </w:r>
          </w:p>
        </w:tc>
        <w:tc>
          <w:tcPr>
            <w:noWrap/>
          </w:tcPr>
          <w:p>
            <w:pPr/>
            <w:r>
              <w:rPr/>
              <w:t xml:space="preserve">Cálculos mayormente correctos con pequeños errores en límites y derivadas; 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significativos o incompletos en límites y derivadas.</w:t>
            </w:r>
          </w:p>
        </w:tc>
        <w:tc>
          <w:tcPr>
            <w:noWrap/>
          </w:tcPr>
          <w:p>
            <w:pPr/>
            <w:r>
              <w:rPr/>
              <w:t xml:space="preserve">No presenta cálculos o los realizados son incorrectos sin comprensión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 con roles definidos (avance)</w:t>
            </w:r>
          </w:p>
        </w:tc>
        <w:tc>
          <w:tcPr>
            <w:noWrap/>
          </w:tcPr>
          <w:p>
            <w:pPr/>
            <w:r>
              <w:rPr/>
              <w:t xml:space="preserve">El equipo tiene roles claros y definidos, con colaboración efectiva y comunicación fluida.</w:t>
            </w:r>
          </w:p>
        </w:tc>
        <w:tc>
          <w:tcPr>
            <w:noWrap/>
          </w:tcPr>
          <w:p>
            <w:pPr/>
            <w:r>
              <w:rPr/>
              <w:t xml:space="preserve">Roles definidos y colaboración adecuada, aunque con algunas dificultades menores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Roles poco claros, colaboración limitada y algunos conflictos sin resolver.</w:t>
            </w:r>
          </w:p>
        </w:tc>
        <w:tc>
          <w:tcPr>
            <w:noWrap/>
          </w:tcPr>
          <w:p>
            <w:pPr/>
            <w:r>
              <w:rPr/>
              <w:t xml:space="preserve">Falta de roles definidos, escasa colaboración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identificar dificultades en el proceso (avance)</w:t>
            </w:r>
          </w:p>
        </w:tc>
        <w:tc>
          <w:tcPr>
            <w:noWrap/>
          </w:tcPr>
          <w:p>
            <w:pPr/>
            <w:r>
              <w:rPr/>
              <w:t xml:space="preserve">Detecta y describe con claridad dificultades técnicas y conceptuales, proponiendo posibles soluciones.</w:t>
            </w:r>
          </w:p>
        </w:tc>
        <w:tc>
          <w:tcPr>
            <w:noWrap/>
          </w:tcPr>
          <w:p>
            <w:pPr/>
            <w:r>
              <w:rPr/>
              <w:t xml:space="preserve">Identifica dificultades principales, aunque con descripción o soluciones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dificultades o no presenta reflexión sobre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físicos y matemáticos (posición, velocidad, aceleración, ondas, límites, derivadas) (producto final)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físicos y matemáticos con precisión, demostrando comprensión profunda y coherencia en el modelo.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conceptos con buena comprensión,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pero con errores o omisiones relevantes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integración pobre o errónea de conceptos físicos y matemáticos.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entre modelo matemático y resultados experimentales (producto final)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crítico, identificando concordancias y discrepancias con explicaciones fundamentadas.</w:t>
            </w:r>
          </w:p>
        </w:tc>
        <w:tc>
          <w:tcPr>
            <w:noWrap/>
          </w:tcPr>
          <w:p>
            <w:pPr/>
            <w:r>
              <w:rPr/>
              <w:t xml:space="preserve">Analiza resultados y modelo con crítica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o poco crítico, con escasa relación entre modelo y resultados.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presentación de la maqueta (producto final)</w:t>
            </w:r>
          </w:p>
        </w:tc>
        <w:tc>
          <w:tcPr>
            <w:noWrap/>
          </w:tcPr>
          <w:p>
            <w:pPr/>
            <w:r>
              <w:rPr/>
              <w:t xml:space="preserve">Maqueta bien construida, resistente, estética y clara en su función; presentación ordenada y profesional.</w:t>
            </w:r>
          </w:p>
        </w:tc>
        <w:tc>
          <w:tcPr>
            <w:noWrap/>
          </w:tcPr>
          <w:p>
            <w:pPr/>
            <w:r>
              <w:rPr/>
              <w:t xml:space="preserve">Maqueta funcional y presentada adecuadamente, con algunos detalles mejorables en estética o orden.</w:t>
            </w:r>
          </w:p>
        </w:tc>
        <w:tc>
          <w:tcPr>
            <w:noWrap/>
          </w:tcPr>
          <w:p>
            <w:pPr/>
            <w:r>
              <w:rPr/>
              <w:t xml:space="preserve">Maqueta con funcionalidad limitada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Maqueta mal construida, poco funcional y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reflexión basada en Isaías 55:8-9 y trabajo en equipo (producto final)</w:t>
            </w:r>
          </w:p>
        </w:tc>
        <w:tc>
          <w:tcPr>
            <w:noWrap/>
          </w:tcPr>
          <w:p>
            <w:pPr/>
            <w:r>
              <w:rPr/>
              <w:t xml:space="preserve">Incorpora una reflexión profunda y coherente con Isaías 55:8-9, relacionándola con la experiencia del proyecto; trabajo en equipo ejemplar.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y coherente; el equipo trabaja de forma colaborativa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relacionada; trabajo en equipo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Sin reflexión o sin relación con el texto; trabajo en equipo deficiente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