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Biografía sobre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biografía sobre Inteligencia Artificial, enfocándose en aspectos clave como contenido, organización, redacción, uso de fuentes, creatividad y presentación.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Biografía sobre Inteligencia Artificial</w:t>
      </w:r>
    </w:p>
    <w:p>
      <w:pPr/>
      <w:r>
        <w:rPr/>
        <w:t xml:space="preserve">Esta rúbrica está diseñada para evaluar la elaboración de una biografía sobre Inteligencia Artificial, enfocándose en aspectos clave como contenido, organización, redacción, uso de fuentes, creatividad y presentación.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relevante sobre la inteligencia artificial y figura biografiada, con detalles significativos y datos 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algunos detalles importantes pero con ligeras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imprecisiones o datos poco relevantes,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incorrecta que limita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biografía está muy bien organizada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la estructura puede ser poco fluida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en ocasiones confusa,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lógica, lo que dificulta su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lenguaje,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Erorres frecuentes de ortografía o gramática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 correctamente citadas siguiendo un formato adecuado.</w:t>
            </w:r>
          </w:p>
        </w:tc>
        <w:tc>
          <w:tcPr>
            <w:noWrap/>
          </w:tcPr>
          <w:p>
            <w:pPr/>
            <w:r>
              <w:rPr/>
              <w:t xml:space="preserve">Fuentes apropiadas y citadas, aunque con algunos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son incorrectas y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la biografía.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aunque sigue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Poca originalidad, el trabajo es repetitivo o muy básico.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Expresión clara y coherente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algunas partes pueden ser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Exposición a veces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poco clara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Formato limpio, ordenado y atractivo que facilita la lectura (uso adecuado de títulos, párrafos, imágenes).</w:t>
            </w:r>
          </w:p>
        </w:tc>
        <w:tc>
          <w:tcPr>
            <w:noWrap/>
          </w:tcPr>
          <w:p>
            <w:pPr/>
            <w:r>
              <w:rPr/>
              <w:t xml:space="preserve">Formato adecuado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Formato básico y poco ordenado que afecta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extensión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extensión adecuada.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o la extensión es insuficiente o excesiva.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con la extensión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2026-09-26T08:07:31-05:00</dcterms:created>
  <dcterms:modified xsi:type="dcterms:W3CDTF">2026-09-26T08:07:31-05:00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