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de Comportamiento y Relaciones entre Variables Cuantitativas</w:t></w:r></w:p><w:p/><w:p><w:pPr/><w:r><w:rPr><w:color w:val="666666"/><w:sz w:val="20"/><w:szCs w:val="20"/><w:i w:val="1"/><w:iCs w:val="1"/></w:rPr><w:t xml:space="preserve">Rúbrica Escalar | Ciencias Exactas y Naturales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analizar el comportamiento y las relaciones entre variables cuantitativas, identificando condiciones, restricciones y tendencias en contextos tecnológicos y organizacionales mediante el uso de funciones matemáticas.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de Comportamiento y Relaciones entre Variables Cuantitativas</w:t></w:r></w:p><w:p><w:pPr/><w:r><w:rPr/><w:t xml:space="preserve">Esta rúbrica evalúa la capacidad del estudiante para analizar el comportamiento y las relaciones entre variables cuantitativas, identificando condiciones, restricciones y tendencias en contextos tecnológicos y organizacionales mediante el uso de funciones matemáticas.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Diferenciación de tipos de funciones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diferencia claramente todas las características y comportamientos de diversos tipos de funciones con precisión.</w:t></w:r></w:p><w:p><w:pPr><w:numPr><w:ilvl w:val="0"/><w:numId w:val="1"/></w:numPr></w:pPr><w:r><w:rPr><w:b w:val="1"/><w:bCs w:val="1"/></w:rPr><w:t xml:space="preserve">Bueno (80%+):</w:t></w:r><w:r><w:rPr/><w:t xml:space="preserve"> Reconoce la mayoría de las características y comportamientos de distintos tipos de funciones con mínima confusión.</w:t></w:r></w:p><w:p><w:pPr><w:numPr><w:ilvl w:val="0"/><w:numId w:val="1"/></w:numPr></w:pPr><w:r><w:rPr><w:b w:val="1"/><w:bCs w:val="1"/></w:rPr><w:t xml:space="preserve">Aceptable (50%+):</w:t></w:r><w:r><w:rPr/><w:t xml:space="preserve"> Distingue algunas características y comportamientos básicos de funciones, pero con errores o confusiones.</w:t></w:r></w:p><w:p><w:pPr><w:numPr><w:ilvl w:val="0"/><w:numId w:val="1"/></w:numPr></w:pPr><w:r><w:rPr><w:b w:val="1"/><w:bCs w:val="1"/></w:rPr><w:t xml:space="preserve">Pobre (<50%):</w:t></w:r><w:r><w:rPr/><w:t xml:space="preserve"> Presenta dificultad significativa para diferenciar características y comportamientos de funciones.</w:t></w:r></w:p></w:tc><w:tc><w:tcPr><w:noWrap/></w:tcPr><w:p><w:pPr/><w:r><w:rPr/><w:t xml:space="preserve">0 - 100</w:t></w:r></w:p></w:tc></w:tr><w:tr><w:trPr/><w:tc><w:tcPr><w:noWrap/></w:tcPr><w:p><w:pPr/><w:r><w:rPr/><w:t xml:space="preserve">Análisis de relaciones de cambio entre variables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Analiza con profundidad y exactitud las relaciones de cambio entre variables cuantitativas, identificando patrones claros.</w:t></w:r></w:p><w:p><w:pPr><w:numPr><w:ilvl w:val="0"/><w:numId w:val="2"/></w:numPr></w:pPr><w:r><w:rPr><w:b w:val="1"/><w:bCs w:val="1"/></w:rPr><w:t xml:space="preserve">Bueno (80%+):</w:t></w:r><w:r><w:rPr/><w:t xml:space="preserve"> Realiza un análisis adecuado con algunos detalles relevantes sobre las relaciones de cambio.</w:t></w:r></w:p><w:p><w:pPr><w:numPr><w:ilvl w:val="0"/><w:numId w:val="2"/></w:numPr></w:pPr><w:r><w:rPr><w:b w:val="1"/><w:bCs w:val="1"/></w:rPr><w:t xml:space="preserve">Aceptable (50%+):</w:t></w:r><w:r><w:rPr/><w:t xml:space="preserve"> Proporciona un análisis básico, con limitaciones o falta de claridad en la relación entre variables.</w:t></w:r></w:p><w:p><w:pPr><w:numPr><w:ilvl w:val="0"/><w:numId w:val="2"/></w:numPr></w:pPr><w:r><w:rPr><w:b w:val="1"/><w:bCs w:val="1"/></w:rPr><w:t xml:space="preserve">Pobre (<50%):</w:t></w:r><w:r><w:rPr/><w:t xml:space="preserve"> No logra identificar o analizar adecuadamente las relaciones de cambio entre variables.</w:t></w:r></w:p></w:tc><w:tc><w:tcPr><w:noWrap/></w:tcPr><w:p><w:pPr/><w:r><w:rPr/><w:t xml:space="preserve">0 - 100</w:t></w:r></w:p></w:tc></w:tr><w:tr><w:trPr/><w:tc><w:tcPr><w:noWrap/></w:tcPr><w:p><w:pPr/><w:r><w:rPr/><w:t xml:space="preserve">Identificación de dependencia entre variables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claramente y explica la dependencia entre variables cuantitativas en diferentes contextos.</w:t></w:r></w:p><w:p><w:pPr><w:numPr><w:ilvl w:val="0"/><w:numId w:val="3"/></w:numPr></w:pPr><w:r><w:rPr><w:b w:val="1"/><w:bCs w:val="1"/></w:rPr><w:t xml:space="preserve">Bueno (80%+):</w:t></w:r><w:r><w:rPr/><w:t xml:space="preserve"> Reconoce la dependencia entre variables con explicaciones mayormente correctas.</w:t></w:r></w:p><w:p><w:pPr><w:numPr><w:ilvl w:val="0"/><w:numId w:val="3"/></w:numPr></w:pPr><w:r><w:rPr><w:b w:val="1"/><w:bCs w:val="1"/></w:rPr><w:t xml:space="preserve">Aceptable (50%+):</w:t></w:r><w:r><w:rPr/><w:t xml:space="preserve"> Muestra comprensión limitada o incompleta sobre la dependencia entre variables.</w:t></w:r></w:p><w:p><w:pPr><w:numPr><w:ilvl w:val="0"/><w:numId w:val="3"/></w:numPr></w:pPr><w:r><w:rPr><w:b w:val="1"/><w:bCs w:val="1"/></w:rPr><w:t xml:space="preserve">Pobre (<50%):</w:t></w:r><w:r><w:rPr/><w:t xml:space="preserve"> No identifica o comprende la dependencia entre variables cuantitativas.</w:t></w:r></w:p></w:tc><w:tc><w:tcPr><w:noWrap/></w:tcPr><w:p><w:pPr/><w:r><w:rPr/><w:t xml:space="preserve">0 - 100</w:t></w:r></w:p></w:tc></w:tr><w:tr><w:trPr/><w:tc><w:tcPr><w:noWrap/></w:tcPr><w:p><w:pPr/><w:r><w:rPr/><w:t xml:space="preserve">Justificación del uso de representaciones funcionales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Justifica con argumentos sólidos y claros el uso de la representación funcional más adecuada para la situación planteada.</w:t></w:r></w:p><w:p><w:pPr><w:numPr><w:ilvl w:val="0"/><w:numId w:val="4"/></w:numPr></w:pPr><w:r><w:rPr><w:b w:val="1"/><w:bCs w:val="1"/></w:rPr><w:t xml:space="preserve">Bueno (80%+):</w:t></w:r><w:r><w:rPr/><w:t xml:space="preserve"> Presenta una justificación coherente y adecuada para la representación funcional utilizada.</w:t></w:r></w:p><w:p><w:pPr><w:numPr><w:ilvl w:val="0"/><w:numId w:val="4"/></w:numPr></w:pPr><w:r><w:rPr><w:b w:val="1"/><w:bCs w:val="1"/></w:rPr><w:t xml:space="preserve">Aceptable (50%+):</w:t></w:r><w:r><w:rPr/><w:t xml:space="preserve"> Ofrece justificaciones superficiales o poco claras sobre la representación funcional empleada.</w:t></w:r></w:p><w:p><w:pPr><w:numPr><w:ilvl w:val="0"/><w:numId w:val="4"/></w:numPr></w:pPr><w:r><w:rPr><w:b w:val="1"/><w:bCs w:val="1"/></w:rPr><w:t xml:space="preserve">Pobre (<50%):</w:t></w:r><w:r><w:rPr/><w:t xml:space="preserve"> No justifica o justificación incorrecta del uso de la representación funcional.</w:t></w:r></w:p></w:tc><w:tc><w:tcPr><w:noWrap/></w:tcPr><w:p><w:pPr/><w:r><w:rPr/><w:t xml:space="preserve">0 - 100</w:t></w:r></w:p></w:tc></w:tr><w:tr><w:trPr/><w:tc><w:tcPr><w:noWrap/></w:tcPr><w:p><w:pPr/><w:r><w:rPr/><w:t xml:space="preserve">Aplicación en contextos tecnológicos y organizacionales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Aplica de forma precisa y contextualizada el análisis funcional en situaciones reales o simuladas tecnológicas y organizacionales.</w:t></w:r></w:p><w:p><w:pPr><w:numPr><w:ilvl w:val="0"/><w:numId w:val="5"/></w:numPr></w:pPr><w:r><w:rPr><w:b w:val="1"/><w:bCs w:val="1"/></w:rPr><w:t xml:space="preserve">Bueno (80%+):</w:t></w:r><w:r><w:rPr/><w:t xml:space="preserve"> Aplica correctamente el análisis en la mayoría de las situaciones tecnológicas u organizacionales presentadas.</w:t></w:r></w:p><w:p><w:pPr><w:numPr><w:ilvl w:val="0"/><w:numId w:val="5"/></w:numPr></w:pPr><w:r><w:rPr><w:b w:val="1"/><w:bCs w:val="1"/></w:rPr><w:t xml:space="preserve">Aceptable (50%+):</w:t></w:r><w:r><w:rPr/><w:t xml:space="preserve"> Aplica el análisis funcional con limitaciones o de manera poco contextualizada.</w:t></w:r></w:p><w:p><w:pPr><w:numPr><w:ilvl w:val="0"/><w:numId w:val="5"/></w:numPr></w:pPr><w:r><w:rPr><w:b w:val="1"/><w:bCs w:val="1"/></w:rPr><w:t xml:space="preserve">Pobre (<50%):</w:t></w:r><w:r><w:rPr/><w:t xml:space="preserve"> No aplica adecuadamente el análisis funcional en contextos relevantes.</w:t></w:r></w:p></w:tc><w:tc><w:tcPr><w:noWrap/></w:tcPr><w:p><w:pPr/><w:r><w:rPr/><w:t xml:space="preserve">0 - 100</w:t></w:r></w:p></w:tc></w:tr><w:tr><w:trPr/><w:tc><w:tcPr><w:noWrap/></w:tcPr><w:p><w:pPr/><w:r><w:rPr/><w:t xml:space="preserve">Identificación de condiciones y restricciones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Detecta y explica claramente todas las condiciones y restricciones que afectan las variables y su relación funcional.</w:t></w:r></w:p><w:p><w:pPr><w:numPr><w:ilvl w:val="0"/><w:numId w:val="6"/></w:numPr></w:pPr><w:r><w:rPr><w:b w:val="1"/><w:bCs w:val="1"/></w:rPr><w:t xml:space="preserve">Bueno (80%+):</w:t></w:r><w:r><w:rPr/><w:t xml:space="preserve"> Identifica la mayoría de las condiciones y restricciones con explicaciones adecuadas.</w:t></w:r></w:p><w:p><w:pPr><w:numPr><w:ilvl w:val="0"/><w:numId w:val="6"/></w:numPr></w:pPr><w:r><w:rPr><w:b w:val="1"/><w:bCs w:val="1"/></w:rPr><w:t xml:space="preserve">Aceptable (50%+):</w:t></w:r><w:r><w:rPr/><w:t xml:space="preserve"> Reconoce algunas condiciones o restricciones pero con explicaciones incompletas o confusas.</w:t></w:r></w:p><w:p><w:pPr><w:numPr><w:ilvl w:val="0"/><w:numId w:val="6"/></w:numPr></w:pPr><w:r><w:rPr><w:b w:val="1"/><w:bCs w:val="1"/></w:rPr><w:t xml:space="preserve">Pobre (<50%):</w:t></w:r><w:r><w:rPr/><w:t xml:space="preserve"> No identifica o explica incorrectamente las condiciones y restricciones.</w:t></w:r></w:p></w:tc><w:tc><w:tcPr><w:noWrap/></w:tcPr><w:p><w:pPr/><w:r><w:rPr/><w:t xml:space="preserve">0 - 100</w:t></w:r></w:p></w:tc></w:tr><w:tr><w:trPr/><w:tc><w:tcPr><w:noWrap/></w:tcPr><w:p><w:pPr/><w:r><w:rPr/><w:t xml:space="preserve">Detección de tendencias en datos cuantitativos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Identifica y describe con precisión tendencias significativas en los datos cuantitativos analizados.</w:t></w:r></w:p><w:p><w:pPr><w:numPr><w:ilvl w:val="0"/><w:numId w:val="7"/></w:numPr></w:pPr><w:r><w:rPr><w:b w:val="1"/><w:bCs w:val="1"/></w:rPr><w:t xml:space="preserve">Bueno (80%+):</w:t></w:r><w:r><w:rPr/><w:t xml:space="preserve"> Detecta la mayoría de las tendencias relevantes con explicaciones claras.</w:t></w:r></w:p><w:p><w:pPr><w:numPr><w:ilvl w:val="0"/><w:numId w:val="7"/></w:numPr></w:pPr><w:r><w:rPr><w:b w:val="1"/><w:bCs w:val="1"/></w:rPr><w:t xml:space="preserve">Aceptable (50%+):</w:t></w:r><w:r><w:rPr/><w:t xml:space="preserve"> Reconoce algunas tendencias pero con limitaciones en el análisis o descripción.</w:t></w:r></w:p><w:p><w:pPr><w:numPr><w:ilvl w:val="0"/><w:numId w:val="7"/></w:numPr></w:pPr><w:r><w:rPr><w:b w:val="1"/><w:bCs w:val="1"/></w:rPr><w:t xml:space="preserve">Pobre (<50%):</w:t></w:r><w:r><w:rPr/><w:t xml:space="preserve"> No identifica o describe adecuadamente las tendencias en los datos.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 del análisis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análisis de forma clara, coherente y estructurada, facilitando la comprensión.</w:t></w:r></w:p><w:p><w:pPr><w:numPr><w:ilvl w:val="0"/><w:numId w:val="8"/></w:numPr></w:pPr><w:r><w:rPr><w:b w:val="1"/><w:bCs w:val="1"/></w:rPr><w:t xml:space="preserve">Bueno (80%+):</w:t></w:r><w:r><w:rPr/><w:t xml:space="preserve"> Presenta el análisis con buena estructura y claridad, aunque con pequeñas inconsistencias.</w:t></w:r></w:p><w:p><w:pPr><w:numPr><w:ilvl w:val="0"/><w:numId w:val="8"/></w:numPr></w:pPr><w:r><w:rPr><w:b w:val="1"/><w:bCs w:val="1"/></w:rPr><w:t xml:space="preserve">Aceptable (50%+):</w:t></w:r><w:r><w:rPr/><w:t xml:space="preserve"> La presentación del análisis es poco clara o desorganizada, dificultando la interpretación.</w:t></w:r></w:p><w:p><w:pPr><w:numPr><w:ilvl w:val="0"/><w:numId w:val="8"/></w:numPr></w:pPr><w:r><w:rPr><w:b w:val="1"/><w:bCs w:val="1"/></w:rPr><w:t xml:space="preserve">Pobre (<50%):</w:t></w:r><w:r><w:rPr/><w:t xml:space="preserve"> Presenta el análisis de manera confusa, incoherente o incompleta.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29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54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A8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03C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6B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22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49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EF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2026-09-26T04:00:00-05:00</dcterms:created>
  <dcterms:modified xsi:type="dcterms:W3CDTF">2026-09-26T04:00:00-05:00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