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Prevención del Maltrato Infantil y Abuso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y el conocimiento sobre la prevención del maltrato infantil y abuso en estudiantes de primaria (6-11 años).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Prevención del Maltrato Infantil y Abuso - Habilidades Socioemocionales</w:t>
      </w:r>
    </w:p>
    <w:p>
      <w:pPr/>
      <w:r>
        <w:rPr/>
        <w:t xml:space="preserve">Esta rúbrica está diseñada para evaluar las habilidades socioemocionales y el conocimiento sobre la prevención del maltrato infantil y abuso en estudiantes de primaria (6-11 años).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es el maltrato infantil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maltrato infantil con ejemplos variados y precisos.</w:t>
            </w:r>
          </w:p>
        </w:tc>
        <w:tc>
          <w:tcPr>
            <w:noWrap/>
          </w:tcPr>
          <w:p>
            <w:pPr/>
            <w:r>
              <w:rPr/>
              <w:t xml:space="preserve">Describe qué es el maltrato infantil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el maltrato infantil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maltrato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situaciones de abuso</w:t>
            </w:r>
          </w:p>
        </w:tc>
        <w:tc>
          <w:tcPr>
            <w:noWrap/>
          </w:tcPr>
          <w:p>
            <w:pPr/>
            <w:r>
              <w:rPr/>
              <w:t xml:space="preserve">Identifica múltiples situaciones de abuso y distingue entre diferentes tipos (físico, emocional, etc.).</w:t>
            </w:r>
          </w:p>
        </w:tc>
        <w:tc>
          <w:tcPr>
            <w:noWrap/>
          </w:tcPr>
          <w:p>
            <w:pPr/>
            <w:r>
              <w:rPr/>
              <w:t xml:space="preserve">Reconoce situaciones comunes de abuso y entiende sus consecuencias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de abuso pero con dificultad para distinguir tipos.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abuso o las confunde con otras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manejo de emociones</w:t>
            </w:r>
          </w:p>
        </w:tc>
        <w:tc>
          <w:tcPr>
            <w:noWrap/>
          </w:tcPr>
          <w:p>
            <w:pPr/>
            <w:r>
              <w:rPr/>
              <w:t xml:space="preserve">Expresa sus emociones de forma clara y utiliza estrategias efectivas para manejarlas.</w:t>
            </w:r>
          </w:p>
        </w:tc>
        <w:tc>
          <w:tcPr>
            <w:noWrap/>
          </w:tcPr>
          <w:p>
            <w:pPr/>
            <w:r>
              <w:rPr/>
              <w:t xml:space="preserve">Expresa sus emociones adecuadamente y muestra algunas estrategias para controlarlas.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pero tiene dificultad para expresarlas o controlarlas.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 adecuadamente ni utiliza estrategias para manejarlas.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pedir ayuda</w:t>
            </w:r>
          </w:p>
        </w:tc>
        <w:tc>
          <w:tcPr>
            <w:noWrap/>
          </w:tcPr>
          <w:p>
            <w:pPr/>
            <w:r>
              <w:rPr/>
              <w:t xml:space="preserve">Demuestra confianza y sabe a quién y cómo pedir ayuda en caso de maltrato o abuso.</w:t>
            </w:r>
          </w:p>
        </w:tc>
        <w:tc>
          <w:tcPr>
            <w:noWrap/>
          </w:tcPr>
          <w:p>
            <w:pPr/>
            <w:r>
              <w:rPr/>
              <w:t xml:space="preserve">Conoce a quién pedir ayuda y lo hace con cierta seguridad.</w:t>
            </w:r>
          </w:p>
        </w:tc>
        <w:tc>
          <w:tcPr>
            <w:noWrap/>
          </w:tcPr>
          <w:p>
            <w:pPr/>
            <w:r>
              <w:rPr/>
              <w:t xml:space="preserve">Reconoce que debe pedir ayuda pero duda o no sabe cómo hacerlo claramente.</w:t>
            </w:r>
          </w:p>
        </w:tc>
        <w:tc>
          <w:tcPr>
            <w:noWrap/>
          </w:tcPr>
          <w:p>
            <w:pPr/>
            <w:r>
              <w:rPr/>
              <w:t xml:space="preserve">No sabe a quién pedir ayuda o evita hacerlo ante situaciones de riesgo.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compañeros y personas afectadas</w:t>
            </w:r>
          </w:p>
        </w:tc>
        <w:tc>
          <w:tcPr>
            <w:noWrap/>
          </w:tcPr>
          <w:p>
            <w:pPr/>
            <w:r>
              <w:rPr/>
              <w:t xml:space="preserve">Muestra gran empatía y apoyo activo hacia quienes han sufrido maltrato o abuso.</w:t>
            </w:r>
          </w:p>
        </w:tc>
        <w:tc>
          <w:tcPr>
            <w:noWrap/>
          </w:tcPr>
          <w:p>
            <w:pPr/>
            <w:r>
              <w:rPr/>
              <w:t xml:space="preserve">Demuestra empatía y apoyo verbal hacia personas afectadas.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empatía ni comprensión hacia personas afectadas.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prevención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la prevención.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en actividades de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límites personales y de otros</w:t>
            </w:r>
          </w:p>
        </w:tc>
        <w:tc>
          <w:tcPr>
            <w:noWrap/>
          </w:tcPr>
          <w:p>
            <w:pPr/>
            <w:r>
              <w:rPr/>
              <w:t xml:space="preserve">Reconoce y respeta consistentemente los límites propios y ajenos, fomentando un ambiente seguro.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límites personales y de otros,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límites pero a veces los incumple por desconocimiento o impulsividad.</w:t>
            </w:r>
          </w:p>
        </w:tc>
        <w:tc>
          <w:tcPr>
            <w:noWrap/>
          </w:tcPr>
          <w:p>
            <w:pPr/>
            <w:r>
              <w:rPr/>
              <w:t xml:space="preserve">No respeta los límites personales ni los de otros, generando situaciones de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sobre situaciones difíciles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segura situaciones difíciles o incómodas a adultos de confianza.</w:t>
            </w:r>
          </w:p>
        </w:tc>
        <w:tc>
          <w:tcPr>
            <w:noWrap/>
          </w:tcPr>
          <w:p>
            <w:pPr/>
            <w:r>
              <w:rPr/>
              <w:t xml:space="preserve">Comunica situaciones difíciles, aunque con algunas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Comunica pocas situaciones difíciles o lo hace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situaciones difíciles, manteniendo silencio ante el riesgo.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2026-09-25T20:39:05-05:00</dcterms:created>
  <dcterms:modified xsi:type="dcterms:W3CDTF">2026-09-25T20:39:05-05:00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