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Desarrollo de MOOC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del desarrollo del MOOC, enfocándose en el desenvolvimiento individual, trabajo en equipo, planificación, interacción, uso de materiales digitales, plataforma y claridad en la explicación. Cada criterio se responde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Desarrollo de MOOC Manejo de Información</w:t>
      </w:r>
    </w:p>
    <w:p>
      <w:pPr/>
      <w:r>
        <w:rPr/>
        <w:t xml:space="preserve">Esta lista de verificación evalúa aspectos clave del desarrollo del MOOC, enfocándose en el desenvolvimiento individual, trabajo en equipo, planificación, interacción, uso de materiales digitales, plataforma y claridad en la explicación. Cada criterio se responde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Desenvolvimiento de integrantes</w:t>
            </w:r>
          </w:p>
        </w:tc>
        <w:tc>
          <w:tcPr>
            <w:noWrap/>
          </w:tcPr>
          <w:p>
            <w:pPr/>
            <w:r>
              <w:rPr/>
              <w:t xml:space="preserve">Cada integrante demuestra participación activa y compromiso en el desarrollo del MOOC.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efectivamente, respetando roles y apoyándose mutuamente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de actividades</w:t>
            </w:r>
          </w:p>
        </w:tc>
        <w:tc>
          <w:tcPr>
            <w:noWrap/>
          </w:tcPr>
          <w:p>
            <w:pPr/>
            <w:r>
              <w:rPr/>
              <w:t xml:space="preserve">Existe una planificación clara y organizada de las actividades a realizar dentro del MOOC.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Interacción entre integrantes y estudiantes</w:t>
            </w:r>
          </w:p>
        </w:tc>
        <w:tc>
          <w:tcPr>
            <w:noWrap/>
          </w:tcPr>
          <w:p>
            <w:pPr/>
            <w:r>
              <w:rPr/>
              <w:t xml:space="preserve">Se promueve y mantiene una comunicación activa y respetuosa entre los integrantes y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Material digital</w:t>
            </w:r>
          </w:p>
        </w:tc>
        <w:tc>
          <w:tcPr>
            <w:noWrap/>
          </w:tcPr>
          <w:p>
            <w:pPr/>
            <w:r>
              <w:rPr/>
              <w:t xml:space="preserve">Los materiales digitales utilizados son apropiados, relevantes y accesibles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Plataforma del curso</w:t>
            </w:r>
          </w:p>
        </w:tc>
        <w:tc>
          <w:tcPr>
            <w:noWrap/>
          </w:tcPr>
          <w:p>
            <w:pPr/>
            <w:r>
              <w:rPr/>
              <w:t xml:space="preserve">La plataforma seleccionada es funcional, fácil de usar y favorece el desarrollo efectivo del MOOC.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fluida</w:t>
            </w:r>
          </w:p>
        </w:tc>
        <w:tc>
          <w:tcPr>
            <w:noWrap/>
          </w:tcPr>
          <w:p>
            <w:pPr/>
            <w:r>
              <w:rPr/>
              <w:t xml:space="preserve">Las explicaciones durante el curso son claras, coherentes y se presentan de forma fluida.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2026-09-25T21:32:40-05:00</dcterms:created>
  <dcterms:modified xsi:type="dcterms:W3CDTF">2026-09-25T21:32:40-05:00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